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8E" w:rsidRDefault="00FD6B62">
      <w:bookmarkStart w:id="0" w:name="_GoBack"/>
      <w:bookmarkEnd w:id="0"/>
      <w:r>
        <w:t>Professional Educator Scholarships</w:t>
      </w:r>
    </w:p>
    <w:p w:rsidR="00FD6B62" w:rsidRDefault="00FD6B62"/>
    <w:p w:rsidR="00FD6B62" w:rsidRDefault="00FD6B62">
      <w:r>
        <w:tab/>
      </w:r>
      <w:r>
        <w:tab/>
      </w:r>
      <w:r>
        <w:tab/>
        <w:t xml:space="preserve"> </w:t>
      </w:r>
    </w:p>
    <w:p w:rsidR="00FD6B62" w:rsidRDefault="00FD6B62"/>
    <w:tbl>
      <w:tblPr>
        <w:tblStyle w:val="TableGrid"/>
        <w:tblW w:w="0" w:type="auto"/>
        <w:tblInd w:w="-815" w:type="dxa"/>
        <w:tblLook w:val="04A0" w:firstRow="1" w:lastRow="0" w:firstColumn="1" w:lastColumn="0" w:noHBand="0" w:noVBand="1"/>
      </w:tblPr>
      <w:tblGrid>
        <w:gridCol w:w="2340"/>
        <w:gridCol w:w="7650"/>
        <w:gridCol w:w="1980"/>
        <w:gridCol w:w="1795"/>
      </w:tblGrid>
      <w:tr w:rsidR="00FD6B62" w:rsidRPr="00FD6B62" w:rsidTr="00FD6B62">
        <w:tc>
          <w:tcPr>
            <w:tcW w:w="2340" w:type="dxa"/>
          </w:tcPr>
          <w:p w:rsidR="00FD6B62" w:rsidRPr="00FD6B62" w:rsidRDefault="00FD6B62" w:rsidP="00FD6B62">
            <w:pPr>
              <w:jc w:val="center"/>
              <w:rPr>
                <w:b/>
                <w:sz w:val="24"/>
                <w:szCs w:val="24"/>
              </w:rPr>
            </w:pPr>
            <w:r w:rsidRPr="00FD6B62">
              <w:rPr>
                <w:b/>
                <w:sz w:val="24"/>
                <w:szCs w:val="24"/>
              </w:rPr>
              <w:t>Program</w:t>
            </w:r>
          </w:p>
        </w:tc>
        <w:tc>
          <w:tcPr>
            <w:tcW w:w="7650" w:type="dxa"/>
          </w:tcPr>
          <w:p w:rsidR="00FD6B62" w:rsidRPr="00FD6B62" w:rsidRDefault="00FD6B62" w:rsidP="00FD6B62">
            <w:pPr>
              <w:jc w:val="center"/>
              <w:rPr>
                <w:b/>
                <w:sz w:val="24"/>
                <w:szCs w:val="24"/>
              </w:rPr>
            </w:pPr>
            <w:r w:rsidRPr="00FD6B62">
              <w:rPr>
                <w:b/>
                <w:sz w:val="24"/>
                <w:szCs w:val="24"/>
              </w:rPr>
              <w:t>Description</w:t>
            </w:r>
          </w:p>
        </w:tc>
        <w:tc>
          <w:tcPr>
            <w:tcW w:w="1980" w:type="dxa"/>
          </w:tcPr>
          <w:p w:rsidR="00FD6B62" w:rsidRDefault="00FD6B62" w:rsidP="00FD6B62">
            <w:pPr>
              <w:jc w:val="center"/>
              <w:rPr>
                <w:b/>
                <w:sz w:val="24"/>
                <w:szCs w:val="24"/>
              </w:rPr>
            </w:pPr>
            <w:r w:rsidRPr="00FD6B62">
              <w:rPr>
                <w:b/>
                <w:sz w:val="24"/>
                <w:szCs w:val="24"/>
              </w:rPr>
              <w:t>Funding</w:t>
            </w:r>
          </w:p>
          <w:p w:rsidR="00FD6B62" w:rsidRPr="00FD6B62" w:rsidRDefault="00FD6B62" w:rsidP="00FD6B62">
            <w:pPr>
              <w:jc w:val="center"/>
              <w:rPr>
                <w:b/>
                <w:sz w:val="24"/>
                <w:szCs w:val="24"/>
              </w:rPr>
            </w:pPr>
            <w:r>
              <w:rPr>
                <w:b/>
                <w:sz w:val="24"/>
                <w:szCs w:val="24"/>
              </w:rPr>
              <w:t xml:space="preserve">AVG Individual </w:t>
            </w:r>
          </w:p>
        </w:tc>
        <w:tc>
          <w:tcPr>
            <w:tcW w:w="1795" w:type="dxa"/>
          </w:tcPr>
          <w:p w:rsidR="00FD6B62" w:rsidRPr="00FD6B62" w:rsidRDefault="00FD6B62" w:rsidP="00FD6B62">
            <w:pPr>
              <w:jc w:val="center"/>
              <w:rPr>
                <w:b/>
                <w:sz w:val="24"/>
                <w:szCs w:val="24"/>
              </w:rPr>
            </w:pPr>
            <w:r w:rsidRPr="00FD6B62">
              <w:rPr>
                <w:b/>
                <w:sz w:val="24"/>
                <w:szCs w:val="24"/>
              </w:rPr>
              <w:t>Application Deadline</w:t>
            </w:r>
          </w:p>
        </w:tc>
      </w:tr>
      <w:tr w:rsidR="00FD6B62" w:rsidTr="00FD6B62">
        <w:tc>
          <w:tcPr>
            <w:tcW w:w="2340" w:type="dxa"/>
          </w:tcPr>
          <w:p w:rsidR="00FD6B62" w:rsidRDefault="00FD6B62" w:rsidP="00FD6B62">
            <w:pPr>
              <w:jc w:val="center"/>
            </w:pPr>
          </w:p>
        </w:tc>
        <w:tc>
          <w:tcPr>
            <w:tcW w:w="7650" w:type="dxa"/>
          </w:tcPr>
          <w:p w:rsidR="00FD6B62" w:rsidRDefault="00FD6B62" w:rsidP="00FD6B62">
            <w:pPr>
              <w:jc w:val="center"/>
            </w:pPr>
          </w:p>
        </w:tc>
        <w:tc>
          <w:tcPr>
            <w:tcW w:w="1980" w:type="dxa"/>
          </w:tcPr>
          <w:p w:rsidR="00FD6B62" w:rsidRDefault="00FD6B62" w:rsidP="00FD6B62">
            <w:pPr>
              <w:jc w:val="center"/>
            </w:pPr>
          </w:p>
        </w:tc>
        <w:tc>
          <w:tcPr>
            <w:tcW w:w="1795" w:type="dxa"/>
          </w:tcPr>
          <w:p w:rsidR="00FD6B62" w:rsidRDefault="00FD6B62" w:rsidP="00FD6B62">
            <w:pPr>
              <w:jc w:val="center"/>
            </w:pPr>
          </w:p>
        </w:tc>
      </w:tr>
      <w:tr w:rsidR="00FD6B62" w:rsidTr="00FD6B62">
        <w:tc>
          <w:tcPr>
            <w:tcW w:w="2340" w:type="dxa"/>
          </w:tcPr>
          <w:p w:rsidR="00FD6B62" w:rsidRDefault="005F0B3F">
            <w:hyperlink r:id="rId4" w:history="1">
              <w:r w:rsidR="00FD6B62" w:rsidRPr="00805739">
                <w:rPr>
                  <w:rStyle w:val="Hyperlink"/>
                </w:rPr>
                <w:t>Golden Apple Scholars</w:t>
              </w:r>
            </w:hyperlink>
          </w:p>
        </w:tc>
        <w:tc>
          <w:tcPr>
            <w:tcW w:w="7650" w:type="dxa"/>
          </w:tcPr>
          <w:p w:rsidR="00FD6B62" w:rsidRDefault="00FD6B62">
            <w:r w:rsidRPr="00FD6B62">
              <w:t xml:space="preserve">Scholars receive academic support, PD, tuition assistance, and mentorship in their early years of teaching. In return, </w:t>
            </w:r>
            <w:r w:rsidR="00805739">
              <w:t>s</w:t>
            </w:r>
            <w:r w:rsidRPr="00FD6B62">
              <w:t>cholars commit to teach in schools-of-need in IL for at least 5 years.</w:t>
            </w:r>
          </w:p>
        </w:tc>
        <w:tc>
          <w:tcPr>
            <w:tcW w:w="1980" w:type="dxa"/>
          </w:tcPr>
          <w:p w:rsidR="00FD6B62" w:rsidRDefault="00991D0C">
            <w:r w:rsidRPr="00991D0C">
              <w:t>up to $23,000</w:t>
            </w:r>
          </w:p>
        </w:tc>
        <w:tc>
          <w:tcPr>
            <w:tcW w:w="1795" w:type="dxa"/>
          </w:tcPr>
          <w:p w:rsidR="00FD6B62" w:rsidRDefault="00991D0C">
            <w:r w:rsidRPr="00991D0C">
              <w:t>April 3, 2020</w:t>
            </w:r>
          </w:p>
        </w:tc>
      </w:tr>
      <w:tr w:rsidR="00FD6B62" w:rsidTr="00FD6B62">
        <w:tc>
          <w:tcPr>
            <w:tcW w:w="2340" w:type="dxa"/>
          </w:tcPr>
          <w:p w:rsidR="00FD6B62" w:rsidRDefault="005F0B3F">
            <w:hyperlink r:id="rId5" w:history="1">
              <w:r w:rsidR="00FD6B62" w:rsidRPr="00991D0C">
                <w:rPr>
                  <w:rStyle w:val="Hyperlink"/>
                </w:rPr>
                <w:t>Teach for America</w:t>
              </w:r>
            </w:hyperlink>
            <w:r w:rsidR="00FD6B62" w:rsidRPr="00FD6B62">
              <w:t xml:space="preserve"> (TFA)</w:t>
            </w:r>
          </w:p>
        </w:tc>
        <w:tc>
          <w:tcPr>
            <w:tcW w:w="7650" w:type="dxa"/>
          </w:tcPr>
          <w:p w:rsidR="00FD6B62" w:rsidRPr="00FD6B62" w:rsidRDefault="00FD6B62" w:rsidP="00FD6B62">
            <w:r w:rsidRPr="00FD6B62">
              <w:t>TFA grants support recruitment and support for minority teacher candidates. TFA places teachers in high-need subjects in Chicago.</w:t>
            </w:r>
          </w:p>
          <w:p w:rsidR="00FD6B62" w:rsidRDefault="00FD6B62" w:rsidP="00FD6B62"/>
        </w:tc>
        <w:tc>
          <w:tcPr>
            <w:tcW w:w="1980" w:type="dxa"/>
          </w:tcPr>
          <w:p w:rsidR="00FD6B62" w:rsidRDefault="00FD6B62"/>
        </w:tc>
        <w:tc>
          <w:tcPr>
            <w:tcW w:w="1795" w:type="dxa"/>
          </w:tcPr>
          <w:p w:rsidR="00FD6B62" w:rsidRDefault="00FD6B62"/>
        </w:tc>
      </w:tr>
      <w:tr w:rsidR="00FD6B62" w:rsidTr="00FD6B62">
        <w:tc>
          <w:tcPr>
            <w:tcW w:w="2340" w:type="dxa"/>
          </w:tcPr>
          <w:p w:rsidR="00FD6B62" w:rsidRPr="00FD6B62" w:rsidRDefault="005F0B3F" w:rsidP="00FD6B62">
            <w:hyperlink r:id="rId6" w:history="1">
              <w:r w:rsidR="00FD6B62" w:rsidRPr="00BD04BA">
                <w:rPr>
                  <w:rStyle w:val="Hyperlink"/>
                </w:rPr>
                <w:t>Grow Your Own (GYO)</w:t>
              </w:r>
            </w:hyperlink>
          </w:p>
          <w:p w:rsidR="00FD6B62" w:rsidRDefault="00FD6B62"/>
        </w:tc>
        <w:tc>
          <w:tcPr>
            <w:tcW w:w="7650" w:type="dxa"/>
          </w:tcPr>
          <w:p w:rsidR="00FD6B62" w:rsidRPr="00FD6B62" w:rsidRDefault="00FD6B62" w:rsidP="00FD6B62">
            <w:r w:rsidRPr="00FD6B62">
              <w:t>GYO aims to create a pipeline of teachers to hard-to-staff schools. GYO provides support throughout teacher preparation, as well as loan forgiveness.</w:t>
            </w:r>
          </w:p>
          <w:p w:rsidR="00FD6B62" w:rsidRDefault="00FD6B62"/>
        </w:tc>
        <w:tc>
          <w:tcPr>
            <w:tcW w:w="1980" w:type="dxa"/>
          </w:tcPr>
          <w:p w:rsidR="00FD6B62" w:rsidRDefault="00991D0C">
            <w:r w:rsidRPr="00991D0C">
              <w:t>$1,000-$3,000 per semester</w:t>
            </w:r>
          </w:p>
        </w:tc>
        <w:tc>
          <w:tcPr>
            <w:tcW w:w="1795" w:type="dxa"/>
          </w:tcPr>
          <w:p w:rsidR="00FD6B62" w:rsidRDefault="00BD04BA">
            <w:r w:rsidRPr="00BD04BA">
              <w:t>November 15, 2019</w:t>
            </w:r>
          </w:p>
        </w:tc>
      </w:tr>
      <w:tr w:rsidR="00FD6B62" w:rsidTr="00FD6B62">
        <w:tc>
          <w:tcPr>
            <w:tcW w:w="2340" w:type="dxa"/>
          </w:tcPr>
          <w:p w:rsidR="00FD6B62" w:rsidRPr="00FD6B62" w:rsidRDefault="005F0B3F" w:rsidP="00FD6B62">
            <w:hyperlink r:id="rId7" w:history="1">
              <w:r w:rsidR="00FD6B62" w:rsidRPr="00BD04BA">
                <w:rPr>
                  <w:rStyle w:val="Hyperlink"/>
                </w:rPr>
                <w:t>Minority Teacher</w:t>
              </w:r>
              <w:r w:rsidR="00BD04BA" w:rsidRPr="00BD04BA">
                <w:rPr>
                  <w:rStyle w:val="Hyperlink"/>
                </w:rPr>
                <w:t xml:space="preserve">s of Illinois (MTI) </w:t>
              </w:r>
              <w:r w:rsidR="00FD6B62" w:rsidRPr="00BD04BA">
                <w:rPr>
                  <w:rStyle w:val="Hyperlink"/>
                </w:rPr>
                <w:t>Scholarships</w:t>
              </w:r>
            </w:hyperlink>
          </w:p>
          <w:p w:rsidR="00FD6B62" w:rsidRDefault="00FD6B62"/>
        </w:tc>
        <w:tc>
          <w:tcPr>
            <w:tcW w:w="7650" w:type="dxa"/>
          </w:tcPr>
          <w:p w:rsidR="00FD6B62" w:rsidRPr="00FD6B62" w:rsidRDefault="00FD6B62" w:rsidP="00FD6B62">
            <w:r w:rsidRPr="00FD6B62">
              <w:t>Teacher candidates of color who plan on teaching in schools with &gt;30% students of color are eligible to receive $5K per year for up to 4 academic years.</w:t>
            </w:r>
          </w:p>
          <w:p w:rsidR="00FD6B62" w:rsidRDefault="00FD6B62"/>
        </w:tc>
        <w:tc>
          <w:tcPr>
            <w:tcW w:w="1980" w:type="dxa"/>
          </w:tcPr>
          <w:p w:rsidR="00FD6B62" w:rsidRDefault="00BD04BA">
            <w:r w:rsidRPr="00BD04BA">
              <w:t>$5,000 per school year</w:t>
            </w:r>
          </w:p>
        </w:tc>
        <w:tc>
          <w:tcPr>
            <w:tcW w:w="1795" w:type="dxa"/>
          </w:tcPr>
          <w:p w:rsidR="00FD6B62" w:rsidRDefault="00BD04BA">
            <w:r w:rsidRPr="00BD04BA">
              <w:t>March 1</w:t>
            </w:r>
          </w:p>
        </w:tc>
      </w:tr>
      <w:tr w:rsidR="00FD6B62" w:rsidTr="00FD6B62">
        <w:tc>
          <w:tcPr>
            <w:tcW w:w="2340" w:type="dxa"/>
          </w:tcPr>
          <w:p w:rsidR="00FD6B62" w:rsidRDefault="005F0B3F">
            <w:hyperlink r:id="rId8" w:history="1">
              <w:r w:rsidR="00D85CB9" w:rsidRPr="00D85CB9">
                <w:rPr>
                  <w:rStyle w:val="Hyperlink"/>
                </w:rPr>
                <w:t>Illinois Teachers Loan Repayment Program</w:t>
              </w:r>
            </w:hyperlink>
          </w:p>
        </w:tc>
        <w:tc>
          <w:tcPr>
            <w:tcW w:w="7650" w:type="dxa"/>
          </w:tcPr>
          <w:p w:rsidR="00FD6B62" w:rsidRPr="00FD6B62" w:rsidRDefault="00FD6B62" w:rsidP="00FD6B62">
            <w:r w:rsidRPr="00FD6B62">
              <w:t>Teachers who complete 5 years of teaching in a low-income school are eligible for matched federal loan forgiveness</w:t>
            </w:r>
            <w:r w:rsidR="00D85CB9">
              <w:t>.</w:t>
            </w:r>
          </w:p>
          <w:p w:rsidR="00FD6B62" w:rsidRDefault="00FD6B62"/>
        </w:tc>
        <w:tc>
          <w:tcPr>
            <w:tcW w:w="1980" w:type="dxa"/>
          </w:tcPr>
          <w:p w:rsidR="00FD6B62" w:rsidRDefault="00D85CB9">
            <w:r>
              <w:t>U</w:t>
            </w:r>
            <w:r w:rsidRPr="00FD6B62">
              <w:t>p</w:t>
            </w:r>
            <w:r>
              <w:t xml:space="preserve"> to</w:t>
            </w:r>
            <w:r w:rsidRPr="00FD6B62">
              <w:t xml:space="preserve"> $5K</w:t>
            </w:r>
          </w:p>
        </w:tc>
        <w:tc>
          <w:tcPr>
            <w:tcW w:w="1795" w:type="dxa"/>
          </w:tcPr>
          <w:p w:rsidR="00FD6B62" w:rsidRDefault="00FD6B62"/>
        </w:tc>
      </w:tr>
      <w:tr w:rsidR="00FD6B62" w:rsidTr="00FD6B62">
        <w:tc>
          <w:tcPr>
            <w:tcW w:w="2340" w:type="dxa"/>
          </w:tcPr>
          <w:p w:rsidR="00FD6B62" w:rsidRDefault="005F0B3F">
            <w:hyperlink r:id="rId9" w:history="1">
              <w:r w:rsidR="00BD04BA" w:rsidRPr="00BD04BA">
                <w:rPr>
                  <w:rStyle w:val="Hyperlink"/>
                </w:rPr>
                <w:t>Illinois Special Education Teacher Tuition Waiver (SETTW) Program</w:t>
              </w:r>
            </w:hyperlink>
            <w:r w:rsidR="00BD04BA" w:rsidRPr="00BD04BA">
              <w:t xml:space="preserve"> </w:t>
            </w:r>
          </w:p>
        </w:tc>
        <w:tc>
          <w:tcPr>
            <w:tcW w:w="7650" w:type="dxa"/>
          </w:tcPr>
          <w:p w:rsidR="00FD6B62" w:rsidRPr="00FD6B62" w:rsidRDefault="00FD6B62" w:rsidP="00FD6B62">
            <w:r w:rsidRPr="00FD6B62">
              <w:t>Teacher candidates in special education who agree to teach special education in IL for at least 2 years are eligible for full waivers of tuition and mandatory fees at Illinois public institutions</w:t>
            </w:r>
          </w:p>
          <w:p w:rsidR="00FD6B62" w:rsidRDefault="00FD6B62"/>
        </w:tc>
        <w:tc>
          <w:tcPr>
            <w:tcW w:w="1980" w:type="dxa"/>
          </w:tcPr>
          <w:p w:rsidR="00FD6B62" w:rsidRDefault="00D85CB9">
            <w:r>
              <w:t>T</w:t>
            </w:r>
            <w:r w:rsidRPr="00D85CB9">
              <w:t>uition and mandatory fees</w:t>
            </w:r>
          </w:p>
        </w:tc>
        <w:tc>
          <w:tcPr>
            <w:tcW w:w="1795" w:type="dxa"/>
          </w:tcPr>
          <w:p w:rsidR="00FD6B62" w:rsidRDefault="00D85CB9">
            <w:r w:rsidRPr="00D85CB9">
              <w:t>March 1</w:t>
            </w:r>
          </w:p>
        </w:tc>
      </w:tr>
    </w:tbl>
    <w:p w:rsidR="00FD6B62" w:rsidRDefault="00FD6B62"/>
    <w:p w:rsidR="00FD6B62" w:rsidRDefault="00FD6B62"/>
    <w:p w:rsidR="00FD6B62" w:rsidRDefault="005F0B3F">
      <w:hyperlink r:id="rId10" w:history="1">
        <w:r w:rsidR="00FD6B62" w:rsidRPr="006E1094">
          <w:rPr>
            <w:rStyle w:val="Hyperlink"/>
          </w:rPr>
          <w:t>https://www.greatvaluecolleges.net/education-teaching/private-scholarships/</w:t>
        </w:r>
      </w:hyperlink>
      <w:r w:rsidR="00FD6B62">
        <w:t xml:space="preserve"> </w:t>
      </w:r>
    </w:p>
    <w:tbl>
      <w:tblPr>
        <w:tblStyle w:val="TableGrid"/>
        <w:tblW w:w="14125" w:type="dxa"/>
        <w:tblInd w:w="-815" w:type="dxa"/>
        <w:tblLook w:val="04A0" w:firstRow="1" w:lastRow="0" w:firstColumn="1" w:lastColumn="0" w:noHBand="0" w:noVBand="1"/>
      </w:tblPr>
      <w:tblGrid>
        <w:gridCol w:w="2465"/>
        <w:gridCol w:w="7556"/>
        <w:gridCol w:w="1965"/>
        <w:gridCol w:w="2139"/>
      </w:tblGrid>
      <w:tr w:rsidR="00FD6B62" w:rsidTr="0052775F">
        <w:tc>
          <w:tcPr>
            <w:tcW w:w="2465" w:type="dxa"/>
          </w:tcPr>
          <w:p w:rsidR="00FD6B62" w:rsidRDefault="005F0B3F">
            <w:hyperlink r:id="rId11" w:history="1">
              <w:r w:rsidR="00FD6B62" w:rsidRPr="00FD6B62">
                <w:rPr>
                  <w:rStyle w:val="Hyperlink"/>
                </w:rPr>
                <w:t>Future Educators Association Prospective Educator Scholarship</w:t>
              </w:r>
            </w:hyperlink>
          </w:p>
        </w:tc>
        <w:tc>
          <w:tcPr>
            <w:tcW w:w="7556" w:type="dxa"/>
          </w:tcPr>
          <w:p w:rsidR="00FD6B62" w:rsidRDefault="00FD6B62" w:rsidP="00FD6B62">
            <w:r w:rsidRPr="00FD6B62">
              <w:t xml:space="preserve">This scholarship is available through Phi Delta Kappa (PDK) for </w:t>
            </w:r>
            <w:r w:rsidRPr="00FD6B62">
              <w:rPr>
                <w:shd w:val="clear" w:color="auto" w:fill="FFFF00"/>
              </w:rPr>
              <w:t xml:space="preserve">high school seniors </w:t>
            </w:r>
            <w:r w:rsidRPr="00FD6B62">
              <w:t>who intend to major in education and for college undergraduates who are currently enrolled in a teacher education program. To qualify, one must be a member of the Future Educators Association, the child or grandchild of a current PDK member, or have a letter of recommendation written by a current PDK member. Applications are due on, and require a goals statement, letter of recommendation, and official transcript. Up to 30 scholarships are awarded each year.</w:t>
            </w:r>
          </w:p>
        </w:tc>
        <w:tc>
          <w:tcPr>
            <w:tcW w:w="1965" w:type="dxa"/>
          </w:tcPr>
          <w:p w:rsidR="00FD6B62" w:rsidRDefault="00FD6B62">
            <w:r w:rsidRPr="00FD6B62">
              <w:t>$1,000</w:t>
            </w:r>
          </w:p>
        </w:tc>
        <w:tc>
          <w:tcPr>
            <w:tcW w:w="2139" w:type="dxa"/>
          </w:tcPr>
          <w:p w:rsidR="00FD6B62" w:rsidRDefault="00FD6B62">
            <w:r w:rsidRPr="00FD6B62">
              <w:t>April 1</w:t>
            </w:r>
          </w:p>
        </w:tc>
      </w:tr>
      <w:tr w:rsidR="00FD6B62" w:rsidTr="0052775F">
        <w:tc>
          <w:tcPr>
            <w:tcW w:w="2465" w:type="dxa"/>
          </w:tcPr>
          <w:p w:rsidR="00FD6B62" w:rsidRPr="00FD6B62" w:rsidRDefault="005F0B3F">
            <w:hyperlink r:id="rId12" w:history="1">
              <w:r w:rsidR="00FD6B62" w:rsidRPr="00FD6B62">
                <w:rPr>
                  <w:rStyle w:val="Hyperlink"/>
                </w:rPr>
                <w:t>The Gates Millennium Scholars Program</w:t>
              </w:r>
            </w:hyperlink>
          </w:p>
        </w:tc>
        <w:tc>
          <w:tcPr>
            <w:tcW w:w="7556" w:type="dxa"/>
          </w:tcPr>
          <w:p w:rsidR="00FD6B62" w:rsidRPr="00FD6B62" w:rsidRDefault="00FD6B62" w:rsidP="00FD6B62">
            <w:r w:rsidRPr="00FD6B62">
              <w:t xml:space="preserve">This scholarship supports </w:t>
            </w:r>
            <w:r w:rsidRPr="00FD6B62">
              <w:rPr>
                <w:shd w:val="clear" w:color="auto" w:fill="FFFF00"/>
              </w:rPr>
              <w:t>low-income, minority students</w:t>
            </w:r>
            <w:r w:rsidRPr="00FD6B62">
              <w:t xml:space="preserve"> who are interested in education (among other majors). Awardees receive full tuition for their undergraduate, graduate, and doctoral work as long as they are enrolled in a post-secondary degree-granting program. To qualify, students must be high school seniors who have a 3.3 GPA, complete a series of eight essay questions (1,000 words each), submit two letters of recommendation, and provide proof of income eligibility. 1000 scholarships are awarded.</w:t>
            </w:r>
          </w:p>
        </w:tc>
        <w:tc>
          <w:tcPr>
            <w:tcW w:w="1965" w:type="dxa"/>
          </w:tcPr>
          <w:p w:rsidR="00FD6B62" w:rsidRDefault="00FD6B62">
            <w:r>
              <w:t>F</w:t>
            </w:r>
            <w:r w:rsidRPr="00FD6B62">
              <w:t>ull-ride</w:t>
            </w:r>
          </w:p>
        </w:tc>
        <w:tc>
          <w:tcPr>
            <w:tcW w:w="2139" w:type="dxa"/>
          </w:tcPr>
          <w:p w:rsidR="00FD6B62" w:rsidRDefault="00FD6B62">
            <w:r>
              <w:t>Second week in January each year</w:t>
            </w:r>
          </w:p>
        </w:tc>
      </w:tr>
      <w:tr w:rsidR="00FD6B62" w:rsidTr="0052775F">
        <w:tc>
          <w:tcPr>
            <w:tcW w:w="2465" w:type="dxa"/>
          </w:tcPr>
          <w:p w:rsidR="00FD6B62" w:rsidRPr="00FD6B62" w:rsidRDefault="005F0B3F">
            <w:hyperlink r:id="rId13" w:history="1">
              <w:r w:rsidR="00FD6B62" w:rsidRPr="00FD6B62">
                <w:rPr>
                  <w:rStyle w:val="Hyperlink"/>
                </w:rPr>
                <w:t>Edwyna Wheadon Postgraduate Training Scholarship Fund</w:t>
              </w:r>
            </w:hyperlink>
          </w:p>
        </w:tc>
        <w:tc>
          <w:tcPr>
            <w:tcW w:w="7556" w:type="dxa"/>
          </w:tcPr>
          <w:p w:rsidR="00FD6B62" w:rsidRPr="00FD6B62" w:rsidRDefault="00FD6B62" w:rsidP="00FD6B62">
            <w:r w:rsidRPr="00FD6B62">
              <w:t xml:space="preserve">This scholarship award is for current educators who want to continue with graduate coursework. The award is sponsored through the National Council of Teachers of English. To qualify, </w:t>
            </w:r>
            <w:r w:rsidRPr="00FD6B62">
              <w:rPr>
                <w:shd w:val="clear" w:color="auto" w:fill="FFFF00"/>
              </w:rPr>
              <w:t>one must be a current middle or high school English teacher</w:t>
            </w:r>
            <w:r w:rsidRPr="00FD6B62">
              <w:t xml:space="preserve"> and submit a 500 word essay detailing proposed coursework and how it will enhance one’s teaching practice. Multiple awards are given each year. </w:t>
            </w:r>
          </w:p>
        </w:tc>
        <w:tc>
          <w:tcPr>
            <w:tcW w:w="1965" w:type="dxa"/>
          </w:tcPr>
          <w:p w:rsidR="00FD6B62" w:rsidRDefault="00FD6B62">
            <w:r w:rsidRPr="00FD6B62">
              <w:t>$500 – $1,000</w:t>
            </w:r>
          </w:p>
        </w:tc>
        <w:tc>
          <w:tcPr>
            <w:tcW w:w="2139" w:type="dxa"/>
          </w:tcPr>
          <w:p w:rsidR="00FD6B62" w:rsidRDefault="00FD6B62">
            <w:r w:rsidRPr="00FD6B62">
              <w:t>January 31</w:t>
            </w:r>
          </w:p>
        </w:tc>
      </w:tr>
      <w:tr w:rsidR="00FD6B62" w:rsidTr="0052775F">
        <w:tc>
          <w:tcPr>
            <w:tcW w:w="2465" w:type="dxa"/>
          </w:tcPr>
          <w:p w:rsidR="00FD6B62" w:rsidRPr="00FD6B62" w:rsidRDefault="00451425">
            <w:r w:rsidRPr="00451425">
              <w:t>Mathematics Graduate Course Work Scholarships for Grades 9–12 Teachers</w:t>
            </w:r>
          </w:p>
        </w:tc>
        <w:tc>
          <w:tcPr>
            <w:tcW w:w="7556" w:type="dxa"/>
          </w:tcPr>
          <w:p w:rsidR="00FD6B62" w:rsidRPr="00FD6B62" w:rsidRDefault="00FD6B62" w:rsidP="000F2ADB">
            <w:r w:rsidRPr="00FD6B62">
              <w:t xml:space="preserve">This scholarship is awarded to </w:t>
            </w:r>
            <w:r w:rsidRPr="001D67A9">
              <w:rPr>
                <w:highlight w:val="yellow"/>
                <w:shd w:val="clear" w:color="auto" w:fill="FFFF00"/>
              </w:rPr>
              <w:t>mathematics</w:t>
            </w:r>
            <w:r w:rsidRPr="001D67A9">
              <w:rPr>
                <w:highlight w:val="yellow"/>
              </w:rPr>
              <w:t xml:space="preserve"> teachers who intend to pursue graduate education coursework</w:t>
            </w:r>
            <w:r w:rsidRPr="00FD6B62">
              <w:t xml:space="preserve"> to improve their teaching of math. This award is sponsored through the National Council of Teachers of Mathematics, and applicants must be members to apply for the award. To qualify, one must have three years of mathematics teaching experience at the high school level, and submit a coursework proposal (with a budget), resume, and letter of support from your current principal. </w:t>
            </w:r>
          </w:p>
        </w:tc>
        <w:tc>
          <w:tcPr>
            <w:tcW w:w="1965" w:type="dxa"/>
          </w:tcPr>
          <w:p w:rsidR="00FD6B62" w:rsidRDefault="00807DCB">
            <w:r w:rsidRPr="00FD6B62">
              <w:t>$2,000</w:t>
            </w:r>
          </w:p>
        </w:tc>
        <w:tc>
          <w:tcPr>
            <w:tcW w:w="2139" w:type="dxa"/>
          </w:tcPr>
          <w:p w:rsidR="00FD6B62" w:rsidRDefault="00807DCB">
            <w:r w:rsidRPr="00FD6B62">
              <w:t>October 15</w:t>
            </w:r>
          </w:p>
        </w:tc>
      </w:tr>
      <w:tr w:rsidR="00FD6B62" w:rsidTr="0052775F">
        <w:tc>
          <w:tcPr>
            <w:tcW w:w="2465" w:type="dxa"/>
          </w:tcPr>
          <w:p w:rsidR="00FD6B62" w:rsidRPr="00FD6B62" w:rsidRDefault="00451425">
            <w:r w:rsidRPr="00451425">
              <w:t>Prospective Middle School Mathematics Teacher Course Work Scholarships</w:t>
            </w:r>
          </w:p>
        </w:tc>
        <w:tc>
          <w:tcPr>
            <w:tcW w:w="7556" w:type="dxa"/>
          </w:tcPr>
          <w:p w:rsidR="00FD6B62" w:rsidRPr="00FD6B62" w:rsidRDefault="00FD6B62" w:rsidP="00807DCB">
            <w:r w:rsidRPr="00FD6B62">
              <w:t xml:space="preserve">This scholarship is sponsored through the National Council of Teachers of Mathematics and is awarded annually to one outstanding </w:t>
            </w:r>
            <w:r w:rsidRPr="000F2ADB">
              <w:rPr>
                <w:shd w:val="clear" w:color="auto" w:fill="FFFF00"/>
              </w:rPr>
              <w:t>college junior who plans to pursue a career as a middle school mathematics teacher.</w:t>
            </w:r>
            <w:r w:rsidRPr="00FD6B62">
              <w:t xml:space="preserve"> To qualify, applicants must be in their junior year, have a 3.0 GPA, and submit a coursework proposal (with a budget), an essay on why one wants to teach middle school math, and three letters of recommendation. </w:t>
            </w:r>
          </w:p>
        </w:tc>
        <w:tc>
          <w:tcPr>
            <w:tcW w:w="1965" w:type="dxa"/>
          </w:tcPr>
          <w:p w:rsidR="00FD6B62" w:rsidRDefault="00807DCB">
            <w:r w:rsidRPr="00FD6B62">
              <w:t>$3,000</w:t>
            </w:r>
          </w:p>
        </w:tc>
        <w:tc>
          <w:tcPr>
            <w:tcW w:w="2139" w:type="dxa"/>
          </w:tcPr>
          <w:p w:rsidR="00FD6B62" w:rsidRDefault="00807DCB">
            <w:r w:rsidRPr="00FD6B62">
              <w:t>May 1</w:t>
            </w:r>
          </w:p>
        </w:tc>
      </w:tr>
      <w:tr w:rsidR="00FD6B62" w:rsidTr="0052775F">
        <w:tc>
          <w:tcPr>
            <w:tcW w:w="2465" w:type="dxa"/>
          </w:tcPr>
          <w:p w:rsidR="00FD6B62" w:rsidRPr="00FD6B62" w:rsidRDefault="00451425">
            <w:r w:rsidRPr="00451425">
              <w:t>Mathematics Course Work Scholarships for Grades Pre-K-5 Teachers</w:t>
            </w:r>
          </w:p>
        </w:tc>
        <w:tc>
          <w:tcPr>
            <w:tcW w:w="7556" w:type="dxa"/>
          </w:tcPr>
          <w:p w:rsidR="00FD6B62" w:rsidRPr="00FD6B62" w:rsidRDefault="00FD6B62" w:rsidP="000F2ADB">
            <w:r w:rsidRPr="00FD6B62">
              <w:t xml:space="preserve">This scholarship is awarded to </w:t>
            </w:r>
            <w:r w:rsidRPr="000F2ADB">
              <w:rPr>
                <w:shd w:val="clear" w:color="auto" w:fill="FFFF00"/>
              </w:rPr>
              <w:t>mathematics teachers who intend to pursue graduate education coursework to improve their teaching of math at the elementary school level</w:t>
            </w:r>
            <w:r w:rsidRPr="00FD6B62">
              <w:t xml:space="preserve">. This award is sponsored through the National Council of Teachers of Mathematics, and applicants must be members to apply for the award. To qualify, one must have three years of mathematics teaching experience at the elementary school level, and submit a coursework proposal (with a budget), resume, and letter of support from a current principal. </w:t>
            </w:r>
          </w:p>
        </w:tc>
        <w:tc>
          <w:tcPr>
            <w:tcW w:w="1965" w:type="dxa"/>
          </w:tcPr>
          <w:p w:rsidR="00FD6B62" w:rsidRDefault="00807DCB">
            <w:r w:rsidRPr="00FD6B62">
              <w:t>$2,000</w:t>
            </w:r>
          </w:p>
        </w:tc>
        <w:tc>
          <w:tcPr>
            <w:tcW w:w="2139" w:type="dxa"/>
          </w:tcPr>
          <w:p w:rsidR="00FD6B62" w:rsidRDefault="00807DCB">
            <w:r>
              <w:t>F</w:t>
            </w:r>
            <w:r w:rsidRPr="00FD6B62">
              <w:t>irst week in November</w:t>
            </w:r>
          </w:p>
        </w:tc>
      </w:tr>
      <w:tr w:rsidR="00FD6B62" w:rsidTr="0052775F">
        <w:tc>
          <w:tcPr>
            <w:tcW w:w="2465" w:type="dxa"/>
          </w:tcPr>
          <w:p w:rsidR="00FD6B62" w:rsidRPr="00FD6B62" w:rsidRDefault="005F0B3F">
            <w:hyperlink r:id="rId14" w:history="1">
              <w:r w:rsidR="00FD6B62" w:rsidRPr="000F2ADB">
                <w:rPr>
                  <w:rStyle w:val="Hyperlink"/>
                </w:rPr>
                <w:t>James Madison Graduate Fellowships</w:t>
              </w:r>
            </w:hyperlink>
          </w:p>
        </w:tc>
        <w:tc>
          <w:tcPr>
            <w:tcW w:w="7556" w:type="dxa"/>
          </w:tcPr>
          <w:p w:rsidR="00FD6B62" w:rsidRPr="00FD6B62" w:rsidRDefault="00807DCB" w:rsidP="00807DCB">
            <w:r>
              <w:t xml:space="preserve">This competitive award </w:t>
            </w:r>
            <w:r w:rsidR="00FD6B62" w:rsidRPr="00FD6B62">
              <w:t xml:space="preserve">supports students who plan to </w:t>
            </w:r>
            <w:r w:rsidR="00FD6B62" w:rsidRPr="000F2ADB">
              <w:rPr>
                <w:shd w:val="clear" w:color="auto" w:fill="FFFF00"/>
              </w:rPr>
              <w:t>teach the American Constitution at the high school level</w:t>
            </w:r>
            <w:r w:rsidR="00FD6B62" w:rsidRPr="00FD6B62">
              <w:t xml:space="preserve">. This is ideal for graduate students pursuing an MA, MSEd, or MAT degree with a concentration in American History or Government or for current Social Studies teachers. Over 50 awards are given each year (one in each state, plus Washington DC, and US Territories). Awardees must commit to one year of teaching after the completion of their graduate studies. To qualify, applicants must have a high GPA (no specific minimum), and submit an essay about James Madison, a proposed plan of study, current transcript, and three letters of recommendation. </w:t>
            </w:r>
          </w:p>
        </w:tc>
        <w:tc>
          <w:tcPr>
            <w:tcW w:w="1965" w:type="dxa"/>
          </w:tcPr>
          <w:p w:rsidR="00FD6B62" w:rsidRDefault="00807DCB">
            <w:r w:rsidRPr="00FD6B62">
              <w:t>$24,000</w:t>
            </w:r>
          </w:p>
        </w:tc>
        <w:tc>
          <w:tcPr>
            <w:tcW w:w="2139" w:type="dxa"/>
          </w:tcPr>
          <w:p w:rsidR="00FD6B62" w:rsidRDefault="00807DCB">
            <w:r w:rsidRPr="00FD6B62">
              <w:t>March</w:t>
            </w:r>
          </w:p>
        </w:tc>
      </w:tr>
      <w:tr w:rsidR="00FD6B62" w:rsidTr="0052775F">
        <w:tc>
          <w:tcPr>
            <w:tcW w:w="2465" w:type="dxa"/>
          </w:tcPr>
          <w:p w:rsidR="00FD6B62" w:rsidRPr="00FD6B62" w:rsidRDefault="005F0B3F">
            <w:hyperlink r:id="rId15" w:history="1">
              <w:r w:rsidR="00FD6B62" w:rsidRPr="000F2ADB">
                <w:rPr>
                  <w:rStyle w:val="Hyperlink"/>
                </w:rPr>
                <w:t>Science, Technology, Engineering and Math (STEM) Teachers for America’s Future</w:t>
              </w:r>
            </w:hyperlink>
          </w:p>
        </w:tc>
        <w:tc>
          <w:tcPr>
            <w:tcW w:w="7556" w:type="dxa"/>
          </w:tcPr>
          <w:p w:rsidR="00FD6B62" w:rsidRPr="00FD6B62" w:rsidRDefault="00FD6B62" w:rsidP="000F2ADB">
            <w:r w:rsidRPr="00FD6B62">
              <w:t xml:space="preserve">This scholarship is awarded to students who are interested in </w:t>
            </w:r>
            <w:r w:rsidRPr="000F2ADB">
              <w:rPr>
                <w:shd w:val="clear" w:color="auto" w:fill="FFFF00"/>
              </w:rPr>
              <w:t>teaching any of the STEM content areas at the middle or high school level.</w:t>
            </w:r>
            <w:r w:rsidRPr="00FD6B62">
              <w:t xml:space="preserve"> A minimum GPA of 3.0 is required. Undergraduate students must be full-time and in their sophomore, junior, or senior years to apply. </w:t>
            </w:r>
            <w:r w:rsidRPr="000F2ADB">
              <w:rPr>
                <w:shd w:val="clear" w:color="auto" w:fill="FFFF00"/>
              </w:rPr>
              <w:t>Graduate students</w:t>
            </w:r>
            <w:r w:rsidRPr="00FD6B62">
              <w:t xml:space="preserve"> must be enrolled at least part-time in a graduate program. Students seeking a STEM teaching credential must already have a Bachelor’s degree in a STEM major. To qualify, applicants must submit an essay, transcript, and two letters of recommendation (one must be from a current principal if already a certified teacher). This scholarship is sponsored by the National Science Teachers Association. Applications are due on.</w:t>
            </w:r>
          </w:p>
        </w:tc>
        <w:tc>
          <w:tcPr>
            <w:tcW w:w="1965" w:type="dxa"/>
          </w:tcPr>
          <w:p w:rsidR="00FD6B62" w:rsidRDefault="00807DCB">
            <w:r w:rsidRPr="00FD6B62">
              <w:t>$5,000</w:t>
            </w:r>
          </w:p>
        </w:tc>
        <w:tc>
          <w:tcPr>
            <w:tcW w:w="2139" w:type="dxa"/>
          </w:tcPr>
          <w:p w:rsidR="00FD6B62" w:rsidRDefault="00807DCB">
            <w:r w:rsidRPr="00FD6B62">
              <w:t>April 1</w:t>
            </w:r>
          </w:p>
        </w:tc>
      </w:tr>
      <w:tr w:rsidR="00FD6B62" w:rsidTr="0052775F">
        <w:tc>
          <w:tcPr>
            <w:tcW w:w="2465" w:type="dxa"/>
          </w:tcPr>
          <w:p w:rsidR="00FD6B62" w:rsidRPr="00FD6B62" w:rsidRDefault="005F0B3F">
            <w:hyperlink r:id="rId16" w:anchor="undergraduate" w:history="1">
              <w:r w:rsidR="00FD6B62" w:rsidRPr="0052775F">
                <w:rPr>
                  <w:rStyle w:val="Hyperlink"/>
                </w:rPr>
                <w:t>Alpha Kappa Alpha Education Advancement Fund</w:t>
              </w:r>
            </w:hyperlink>
          </w:p>
        </w:tc>
        <w:tc>
          <w:tcPr>
            <w:tcW w:w="7556" w:type="dxa"/>
          </w:tcPr>
          <w:p w:rsidR="00FD6B62" w:rsidRPr="00FD6B62" w:rsidRDefault="00FD6B62" w:rsidP="00807DCB">
            <w:r w:rsidRPr="00FD6B62">
              <w:t xml:space="preserve">This scholarship program provides undergraduate students based on </w:t>
            </w:r>
            <w:r w:rsidRPr="000F2ADB">
              <w:rPr>
                <w:shd w:val="clear" w:color="auto" w:fill="FFFF00"/>
              </w:rPr>
              <w:t>either merit or financial need.</w:t>
            </w:r>
            <w:r w:rsidRPr="00FD6B62">
              <w:t xml:space="preserve"> AKA’s mission is to engage in community involvement, and students pursuing a teaching career support this mission. Students seeking a merit scholarship must have a 3.0 GPA, while students seeking financial need scholarships must have a 2.5 GPA. To apply, applicants must submit a personal statement, resume, financial need information (if required), three letters of recommendation, and official transcripts. </w:t>
            </w:r>
          </w:p>
        </w:tc>
        <w:tc>
          <w:tcPr>
            <w:tcW w:w="1965" w:type="dxa"/>
          </w:tcPr>
          <w:p w:rsidR="00FD6B62" w:rsidRDefault="00807DCB">
            <w:r w:rsidRPr="00FD6B62">
              <w:t>$1,000 – $3,000</w:t>
            </w:r>
          </w:p>
        </w:tc>
        <w:tc>
          <w:tcPr>
            <w:tcW w:w="2139" w:type="dxa"/>
          </w:tcPr>
          <w:p w:rsidR="00FD6B62" w:rsidRDefault="00807DCB">
            <w:r w:rsidRPr="00FD6B62">
              <w:t>April</w:t>
            </w:r>
          </w:p>
        </w:tc>
      </w:tr>
      <w:tr w:rsidR="00FD6B62" w:rsidTr="0052775F">
        <w:tc>
          <w:tcPr>
            <w:tcW w:w="2465" w:type="dxa"/>
          </w:tcPr>
          <w:p w:rsidR="00FD6B62" w:rsidRPr="00FD6B62" w:rsidRDefault="00FD6B62">
            <w:r w:rsidRPr="00FD6B62">
              <w:t>Hispanic Scholarship Fund</w:t>
            </w:r>
          </w:p>
        </w:tc>
        <w:tc>
          <w:tcPr>
            <w:tcW w:w="7556" w:type="dxa"/>
          </w:tcPr>
          <w:p w:rsidR="00FD6B62" w:rsidRPr="00FD6B62" w:rsidRDefault="00FD6B62" w:rsidP="00807DCB">
            <w:r w:rsidRPr="00FD6B62">
              <w:t>This scholarship program provides Hispanic students who have a 3.0 GPA or higher.</w:t>
            </w:r>
            <w:r w:rsidRPr="000F2ADB">
              <w:rPr>
                <w:shd w:val="clear" w:color="auto" w:fill="FFFF00"/>
              </w:rPr>
              <w:t xml:space="preserve"> Awards are based on financial need and merit</w:t>
            </w:r>
            <w:r w:rsidRPr="00FD6B62">
              <w:t>. While no designated majors are specifically supported by this program, students interested in teaching in their local communities are encouraged to apply. Students may apply for support in undergraduate or graduate studies. To apply, submit a personal statement, two letters of recommendation, transcript, and financial need information.</w:t>
            </w:r>
          </w:p>
        </w:tc>
        <w:tc>
          <w:tcPr>
            <w:tcW w:w="1965" w:type="dxa"/>
          </w:tcPr>
          <w:p w:rsidR="00FD6B62" w:rsidRDefault="00807DCB">
            <w:r w:rsidRPr="00FD6B62">
              <w:t>$2,500</w:t>
            </w:r>
          </w:p>
        </w:tc>
        <w:tc>
          <w:tcPr>
            <w:tcW w:w="2139" w:type="dxa"/>
          </w:tcPr>
          <w:p w:rsidR="00FD6B62" w:rsidRDefault="00807DCB">
            <w:r w:rsidRPr="00FD6B62">
              <w:t>Deadlines vary</w:t>
            </w:r>
          </w:p>
        </w:tc>
      </w:tr>
      <w:tr w:rsidR="00FD6B62" w:rsidTr="0052775F">
        <w:tc>
          <w:tcPr>
            <w:tcW w:w="2465" w:type="dxa"/>
          </w:tcPr>
          <w:p w:rsidR="00FD6B62" w:rsidRPr="00FD6B62" w:rsidRDefault="00FD6B62">
            <w:r w:rsidRPr="00FD6B62">
              <w:t>Agnes Jones Jackson Scholarship</w:t>
            </w:r>
          </w:p>
        </w:tc>
        <w:tc>
          <w:tcPr>
            <w:tcW w:w="7556" w:type="dxa"/>
          </w:tcPr>
          <w:p w:rsidR="00FD6B62" w:rsidRPr="00FD6B62" w:rsidRDefault="00FD6B62" w:rsidP="00807DCB">
            <w:r w:rsidRPr="00FD6B62">
              <w:t xml:space="preserve">This award is given to 20-40 students under the age of 25 who are pursuing undergraduate or graduate studies. Applicants must be members of the NAACP to apply. Students of color seeking careers in education are especially encouraged to apply for this award. </w:t>
            </w:r>
            <w:r w:rsidRPr="001D67A9">
              <w:rPr>
                <w:highlight w:val="yellow"/>
              </w:rPr>
              <w:t>T</w:t>
            </w:r>
            <w:r w:rsidRPr="001D67A9">
              <w:rPr>
                <w:highlight w:val="yellow"/>
                <w:shd w:val="clear" w:color="auto" w:fill="FFFF00"/>
              </w:rPr>
              <w:t>his is a financial need based scholarship</w:t>
            </w:r>
            <w:r w:rsidRPr="000F2ADB">
              <w:rPr>
                <w:shd w:val="clear" w:color="auto" w:fill="FFFF00"/>
              </w:rPr>
              <w:t>.</w:t>
            </w:r>
            <w:r w:rsidRPr="00FD6B62">
              <w:t xml:space="preserve"> To apply, students must have a GPA of 2.5 (for high school seniors and undergraduates) or 3.0 (for graduate students), and submit a transcript, personal statement, two letters of recommendation, and financial need information. </w:t>
            </w:r>
          </w:p>
        </w:tc>
        <w:tc>
          <w:tcPr>
            <w:tcW w:w="1965" w:type="dxa"/>
          </w:tcPr>
          <w:p w:rsidR="00FD6B62" w:rsidRDefault="00807DCB">
            <w:r w:rsidRPr="00FD6B62">
              <w:t>$2,000</w:t>
            </w:r>
          </w:p>
        </w:tc>
        <w:tc>
          <w:tcPr>
            <w:tcW w:w="2139" w:type="dxa"/>
          </w:tcPr>
          <w:p w:rsidR="00FD6B62" w:rsidRDefault="00807DCB">
            <w:r w:rsidRPr="00FD6B62">
              <w:t>March</w:t>
            </w:r>
          </w:p>
        </w:tc>
      </w:tr>
      <w:tr w:rsidR="00FD6B62" w:rsidTr="0052775F">
        <w:tc>
          <w:tcPr>
            <w:tcW w:w="2465" w:type="dxa"/>
          </w:tcPr>
          <w:p w:rsidR="00FD6B62" w:rsidRPr="00FD6B62" w:rsidRDefault="00FD6B62">
            <w:r w:rsidRPr="00FD6B62">
              <w:t>The Hubertus W.V. Willems Scholarship for Male Students</w:t>
            </w:r>
          </w:p>
        </w:tc>
        <w:tc>
          <w:tcPr>
            <w:tcW w:w="7556" w:type="dxa"/>
          </w:tcPr>
          <w:p w:rsidR="00FD6B62" w:rsidRPr="00FD6B62" w:rsidRDefault="00807DCB" w:rsidP="00807DCB">
            <w:r w:rsidRPr="00FD6B62">
              <w:t>This award</w:t>
            </w:r>
            <w:r w:rsidR="00FD6B62" w:rsidRPr="00FD6B62">
              <w:t xml:space="preserve"> is to given to 20-40 </w:t>
            </w:r>
            <w:r w:rsidR="00FD6B62" w:rsidRPr="002162D3">
              <w:rPr>
                <w:shd w:val="clear" w:color="auto" w:fill="FFFF00"/>
              </w:rPr>
              <w:t>male students who are pursuing undergraduate or graduate studies in a STEM field</w:t>
            </w:r>
            <w:r w:rsidR="00FD6B62" w:rsidRPr="00FD6B62">
              <w:t xml:space="preserve">. Applicants are encouraged to be members of the NAACP once they apply. Combining STEM studies with an education minor, allows for the perfect opportunity for students of color to obtain their teaching credentials. This is a financial need based scholarship. To apply, students must have a GPA of 2.5 (for high school seniors and undergraduates) or 3.0 (for graduate students), and submit a transcript, personal statement, two letters of recommendation, and financial need information. </w:t>
            </w:r>
          </w:p>
        </w:tc>
        <w:tc>
          <w:tcPr>
            <w:tcW w:w="1965" w:type="dxa"/>
          </w:tcPr>
          <w:p w:rsidR="00FD6B62" w:rsidRDefault="00807DCB">
            <w:r w:rsidRPr="00FD6B62">
              <w:t>$3,000</w:t>
            </w:r>
          </w:p>
        </w:tc>
        <w:tc>
          <w:tcPr>
            <w:tcW w:w="2139" w:type="dxa"/>
          </w:tcPr>
          <w:p w:rsidR="00FD6B62" w:rsidRDefault="00807DCB">
            <w:r w:rsidRPr="00FD6B62">
              <w:t>March</w:t>
            </w:r>
          </w:p>
        </w:tc>
      </w:tr>
      <w:tr w:rsidR="00FD6B62" w:rsidTr="0052775F">
        <w:tc>
          <w:tcPr>
            <w:tcW w:w="2465" w:type="dxa"/>
          </w:tcPr>
          <w:p w:rsidR="00FD6B62" w:rsidRPr="00FD6B62" w:rsidRDefault="00FD6B62" w:rsidP="00FD6B62">
            <w:pPr>
              <w:tabs>
                <w:tab w:val="left" w:pos="522"/>
              </w:tabs>
            </w:pPr>
            <w:r w:rsidRPr="00FD6B62">
              <w:t>Thurgood Marshall College Fund</w:t>
            </w:r>
          </w:p>
        </w:tc>
        <w:tc>
          <w:tcPr>
            <w:tcW w:w="7556" w:type="dxa"/>
          </w:tcPr>
          <w:p w:rsidR="00FD6B62" w:rsidRPr="00FD6B62" w:rsidRDefault="00FD6B62" w:rsidP="00807DCB">
            <w:r w:rsidRPr="00FD6B62">
              <w:t xml:space="preserve">This scholarship award supports </w:t>
            </w:r>
            <w:r w:rsidRPr="00A01BD8">
              <w:rPr>
                <w:highlight w:val="yellow"/>
              </w:rPr>
              <w:t>students attending an HBCU who are interested in pursuing a service-oriented career, like education</w:t>
            </w:r>
            <w:r w:rsidRPr="00FD6B62">
              <w:t xml:space="preserve">. Qualifying students have a 3.0 GPA, a strong commitment towards service, and must be recommended by a faculty member at their university or college. To apply, submit a personal statement, FAFSA Student Aid Report, transcript, one recommendation letter, and resume. </w:t>
            </w:r>
          </w:p>
        </w:tc>
        <w:tc>
          <w:tcPr>
            <w:tcW w:w="1965" w:type="dxa"/>
          </w:tcPr>
          <w:p w:rsidR="00FD6B62" w:rsidRDefault="00807DCB">
            <w:r w:rsidRPr="00FD6B62">
              <w:t>$6,000</w:t>
            </w:r>
          </w:p>
        </w:tc>
        <w:tc>
          <w:tcPr>
            <w:tcW w:w="2139" w:type="dxa"/>
          </w:tcPr>
          <w:p w:rsidR="00FD6B62" w:rsidRDefault="00807DCB">
            <w:r w:rsidRPr="00FD6B62">
              <w:t>May</w:t>
            </w:r>
          </w:p>
        </w:tc>
      </w:tr>
      <w:tr w:rsidR="00FD6B62" w:rsidTr="0052775F">
        <w:tc>
          <w:tcPr>
            <w:tcW w:w="2465" w:type="dxa"/>
          </w:tcPr>
          <w:p w:rsidR="00FD6B62" w:rsidRPr="00FD6B62" w:rsidRDefault="00FD6B62">
            <w:r w:rsidRPr="00FD6B62">
              <w:t>AT&amp;T Scholarship Program</w:t>
            </w:r>
          </w:p>
        </w:tc>
        <w:tc>
          <w:tcPr>
            <w:tcW w:w="7556" w:type="dxa"/>
          </w:tcPr>
          <w:p w:rsidR="00FD6B62" w:rsidRPr="00FD6B62" w:rsidRDefault="00FD6B62" w:rsidP="00807DCB">
            <w:r w:rsidRPr="00A01BD8">
              <w:rPr>
                <w:highlight w:val="yellow"/>
              </w:rPr>
              <w:t>Students of color with a parent employed by AT&amp;T</w:t>
            </w:r>
            <w:r w:rsidRPr="00FD6B62">
              <w:t xml:space="preserve"> qualify for this scholarship program run in partnership with the United Negro College Fund. Students seeking a career in education are encouraged to apply. Applicants must be under the age of 26 and have a 3.0 GPA. Awards range from  To apply, submit a personal statement, transcript, two letters of recommendation, and proof of parent’s employment at AT&amp;T. </w:t>
            </w:r>
          </w:p>
        </w:tc>
        <w:tc>
          <w:tcPr>
            <w:tcW w:w="1965" w:type="dxa"/>
          </w:tcPr>
          <w:p w:rsidR="00FD6B62" w:rsidRDefault="00807DCB">
            <w:r w:rsidRPr="00FD6B62">
              <w:t>$1,500 – $2,500.</w:t>
            </w:r>
          </w:p>
        </w:tc>
        <w:tc>
          <w:tcPr>
            <w:tcW w:w="2139" w:type="dxa"/>
          </w:tcPr>
          <w:p w:rsidR="00FD6B62" w:rsidRDefault="00807DCB">
            <w:r w:rsidRPr="00FD6B62">
              <w:t>February</w:t>
            </w:r>
          </w:p>
        </w:tc>
      </w:tr>
      <w:tr w:rsidR="00FD6B62" w:rsidTr="0052775F">
        <w:tc>
          <w:tcPr>
            <w:tcW w:w="2465" w:type="dxa"/>
          </w:tcPr>
          <w:p w:rsidR="00FD6B62" w:rsidRPr="00FD6B62" w:rsidRDefault="00FD6B62">
            <w:r w:rsidRPr="00FD6B62">
              <w:t>Barbara Lotze Scholarships for Future Teachers</w:t>
            </w:r>
          </w:p>
        </w:tc>
        <w:tc>
          <w:tcPr>
            <w:tcW w:w="7556" w:type="dxa"/>
          </w:tcPr>
          <w:p w:rsidR="00FD6B62" w:rsidRPr="00FD6B62" w:rsidRDefault="00FD6B62" w:rsidP="00807DCB">
            <w:r w:rsidRPr="00FD6B62">
              <w:t xml:space="preserve">This award from the American Association of Physics Teachers supports </w:t>
            </w:r>
            <w:r w:rsidRPr="00A01BD8">
              <w:rPr>
                <w:highlight w:val="yellow"/>
              </w:rPr>
              <w:t>high school seniors and current undergraduates who plan to pursue careers as physics teachers</w:t>
            </w:r>
            <w:r w:rsidRPr="00FD6B62">
              <w:t xml:space="preserve">. Up to five awards are given annually. There is no minimum GPA required, but students must show evidence of academic success in the field of physics and other sciences. To apply, submit three letters of recommendation, a personal statement, and transcripts. </w:t>
            </w:r>
          </w:p>
        </w:tc>
        <w:tc>
          <w:tcPr>
            <w:tcW w:w="1965" w:type="dxa"/>
          </w:tcPr>
          <w:p w:rsidR="00FD6B62" w:rsidRDefault="00807DCB">
            <w:r w:rsidRPr="00FD6B62">
              <w:t>$2,000</w:t>
            </w:r>
          </w:p>
        </w:tc>
        <w:tc>
          <w:tcPr>
            <w:tcW w:w="2139" w:type="dxa"/>
          </w:tcPr>
          <w:p w:rsidR="00FD6B62" w:rsidRDefault="00807DCB">
            <w:r w:rsidRPr="00FD6B62">
              <w:t>December 1</w:t>
            </w:r>
          </w:p>
        </w:tc>
      </w:tr>
      <w:tr w:rsidR="00FD6B62" w:rsidTr="0052775F">
        <w:tc>
          <w:tcPr>
            <w:tcW w:w="2465" w:type="dxa"/>
          </w:tcPr>
          <w:p w:rsidR="00FD6B62" w:rsidRPr="00FD6B62" w:rsidRDefault="00FD6B62">
            <w:r w:rsidRPr="00FD6B62">
              <w:t>AFT Robert G. Porter Scholars Program</w:t>
            </w:r>
          </w:p>
        </w:tc>
        <w:tc>
          <w:tcPr>
            <w:tcW w:w="7556" w:type="dxa"/>
          </w:tcPr>
          <w:p w:rsidR="00FD6B62" w:rsidRPr="00FD6B62" w:rsidRDefault="00807DCB" w:rsidP="00807DCB">
            <w:r w:rsidRPr="00FD6B62">
              <w:t>This scholarship</w:t>
            </w:r>
            <w:r w:rsidR="00FD6B62" w:rsidRPr="00FD6B62">
              <w:t xml:space="preserve"> is awarded to </w:t>
            </w:r>
            <w:r w:rsidR="00FD6B62" w:rsidRPr="001D67A9">
              <w:t xml:space="preserve">four </w:t>
            </w:r>
            <w:r w:rsidR="00FD6B62" w:rsidRPr="001D67A9">
              <w:rPr>
                <w:highlight w:val="yellow"/>
              </w:rPr>
              <w:t>high school students whose parents are employed by the American Federation of Teachers</w:t>
            </w:r>
            <w:r w:rsidR="00FD6B62" w:rsidRPr="00FD6B62">
              <w:t xml:space="preserve">. Up to 10 awards in the amount of $1,000 are also awarded. This award is especially for students seeking careers that support unions and community building, like teaching. There is no minimum GPA required to apply, but one must maintain a 2.75 GPA as a recipient of this award. To apply, submit two letters of recommendation, resume, personal statement, supplemental essay, and transcript. Your parents’ membership in the AFT will be verified. Current teachers can also apply for a $1,000 one-time scholarship to support ongoing graduate work. </w:t>
            </w:r>
          </w:p>
        </w:tc>
        <w:tc>
          <w:tcPr>
            <w:tcW w:w="1965" w:type="dxa"/>
          </w:tcPr>
          <w:p w:rsidR="00FD6B62" w:rsidRDefault="00807DCB">
            <w:r w:rsidRPr="00FD6B62">
              <w:t>$8,000</w:t>
            </w:r>
          </w:p>
        </w:tc>
        <w:tc>
          <w:tcPr>
            <w:tcW w:w="2139" w:type="dxa"/>
          </w:tcPr>
          <w:p w:rsidR="00FD6B62" w:rsidRDefault="00807DCB">
            <w:r w:rsidRPr="00FD6B62">
              <w:t>March 31</w:t>
            </w:r>
          </w:p>
        </w:tc>
      </w:tr>
      <w:tr w:rsidR="00FD6B62" w:rsidTr="0052775F">
        <w:tc>
          <w:tcPr>
            <w:tcW w:w="2465" w:type="dxa"/>
          </w:tcPr>
          <w:p w:rsidR="00FD6B62" w:rsidRPr="00FD6B62" w:rsidRDefault="005F0B3F">
            <w:hyperlink r:id="rId17" w:history="1">
              <w:r w:rsidR="00FD6B62" w:rsidRPr="002162D3">
                <w:rPr>
                  <w:rStyle w:val="Hyperlink"/>
                </w:rPr>
                <w:t>National Council of Teachers of Mathematics Prospective 7-12 Secondary Teacher Coursework Scholarship</w:t>
              </w:r>
            </w:hyperlink>
          </w:p>
        </w:tc>
        <w:tc>
          <w:tcPr>
            <w:tcW w:w="7556" w:type="dxa"/>
          </w:tcPr>
          <w:p w:rsidR="00FD6B62" w:rsidRPr="00FD6B62" w:rsidRDefault="00FD6B62" w:rsidP="00807DCB">
            <w:r w:rsidRPr="00FD6B62">
              <w:t xml:space="preserve">This scholarship is sponsored through the National Council of Teachers of Mathematics and is awarded annually to one outstanding </w:t>
            </w:r>
            <w:r w:rsidRPr="00A01BD8">
              <w:rPr>
                <w:highlight w:val="yellow"/>
              </w:rPr>
              <w:t>college junior who plans to pursue a career as a high school mathematics teacher</w:t>
            </w:r>
            <w:r w:rsidRPr="00FD6B62">
              <w:t xml:space="preserve">. To qualify, applicants must be in their junior year, have a 3.0 GPA, and submit a coursework proposal (with a budget), an essay on why one wants to teach high school math, and three letters of recommendation. </w:t>
            </w:r>
          </w:p>
        </w:tc>
        <w:tc>
          <w:tcPr>
            <w:tcW w:w="1965" w:type="dxa"/>
          </w:tcPr>
          <w:p w:rsidR="00FD6B62" w:rsidRDefault="00807DCB">
            <w:r w:rsidRPr="00FD6B62">
              <w:t>$10,000</w:t>
            </w:r>
          </w:p>
        </w:tc>
        <w:tc>
          <w:tcPr>
            <w:tcW w:w="2139" w:type="dxa"/>
          </w:tcPr>
          <w:p w:rsidR="00FD6B62" w:rsidRDefault="00807DCB">
            <w:r w:rsidRPr="00FD6B62">
              <w:t>May 1</w:t>
            </w:r>
          </w:p>
        </w:tc>
      </w:tr>
      <w:tr w:rsidR="00FD6B62" w:rsidTr="0052775F">
        <w:tc>
          <w:tcPr>
            <w:tcW w:w="2465" w:type="dxa"/>
          </w:tcPr>
          <w:p w:rsidR="00FD6B62" w:rsidRPr="00FD6B62" w:rsidRDefault="005F0B3F">
            <w:hyperlink r:id="rId18" w:history="1">
              <w:r w:rsidR="002162D3" w:rsidRPr="002162D3">
                <w:rPr>
                  <w:rStyle w:val="Hyperlink"/>
                </w:rPr>
                <w:t>Jack Kinnaman Memorial Scholarship</w:t>
              </w:r>
            </w:hyperlink>
          </w:p>
        </w:tc>
        <w:tc>
          <w:tcPr>
            <w:tcW w:w="7556" w:type="dxa"/>
          </w:tcPr>
          <w:p w:rsidR="00FD6B62" w:rsidRPr="00FD6B62" w:rsidRDefault="002162D3" w:rsidP="002162D3">
            <w:r w:rsidRPr="002162D3">
              <w:t xml:space="preserve">This scholarship is sponsored by the National Education Association (NEA) and is awarded annually to one </w:t>
            </w:r>
            <w:r w:rsidRPr="00A01BD8">
              <w:rPr>
                <w:highlight w:val="yellow"/>
              </w:rPr>
              <w:t>student who demonstrates financial need and intends to pursue a career in teaching</w:t>
            </w:r>
            <w:r w:rsidRPr="002162D3">
              <w:t xml:space="preserve">. There are no electronic submissions accepted for this scholarship; all information must be mailed. To qualify, one must be a member of the NEA Student Program with a GPA of at least 2.5. To apply, submit a letter demonstrating financial need, a personal statement, two letters of recommendation, and recent transcript. </w:t>
            </w:r>
          </w:p>
        </w:tc>
        <w:tc>
          <w:tcPr>
            <w:tcW w:w="1965" w:type="dxa"/>
          </w:tcPr>
          <w:p w:rsidR="00FD6B62" w:rsidRDefault="002162D3">
            <w:r w:rsidRPr="002162D3">
              <w:t>$2,000</w:t>
            </w:r>
          </w:p>
        </w:tc>
        <w:tc>
          <w:tcPr>
            <w:tcW w:w="2139" w:type="dxa"/>
          </w:tcPr>
          <w:p w:rsidR="00FD6B62" w:rsidRDefault="002162D3">
            <w:r w:rsidRPr="002162D3">
              <w:t>April 15</w:t>
            </w:r>
          </w:p>
        </w:tc>
      </w:tr>
      <w:tr w:rsidR="00FD6B62" w:rsidTr="0052775F">
        <w:tc>
          <w:tcPr>
            <w:tcW w:w="2465" w:type="dxa"/>
          </w:tcPr>
          <w:p w:rsidR="00FD6B62" w:rsidRPr="00FD6B62" w:rsidRDefault="005F0B3F">
            <w:hyperlink r:id="rId19" w:history="1">
              <w:r w:rsidR="00A01BD8" w:rsidRPr="00A01BD8">
                <w:rPr>
                  <w:rStyle w:val="Hyperlink"/>
                </w:rPr>
                <w:t>Outlaw Student’s Teacher Scholarship Program</w:t>
              </w:r>
            </w:hyperlink>
          </w:p>
        </w:tc>
        <w:tc>
          <w:tcPr>
            <w:tcW w:w="7556" w:type="dxa"/>
          </w:tcPr>
          <w:p w:rsidR="00FD6B62" w:rsidRPr="00FD6B62" w:rsidRDefault="00A01BD8">
            <w:r w:rsidRPr="00A01BD8">
              <w:t>This just might be the easiest scholarship to apply for! Awarded four times each year, students can receive</w:t>
            </w:r>
            <w:r w:rsidR="001D67A9">
              <w:t xml:space="preserve"> this scholarship</w:t>
            </w:r>
            <w:r w:rsidRPr="00A01BD8">
              <w:t xml:space="preserve"> for a </w:t>
            </w:r>
            <w:r w:rsidRPr="001D67A9">
              <w:rPr>
                <w:highlight w:val="yellow"/>
              </w:rPr>
              <w:t>short essay on why they want to enter the teaching profession</w:t>
            </w:r>
            <w:r w:rsidRPr="00A01BD8">
              <w:t>. It doesn’t get much more straight</w:t>
            </w:r>
            <w:r w:rsidR="001D67A9">
              <w:t>-</w:t>
            </w:r>
            <w:r w:rsidRPr="00A01BD8">
              <w:t>forward than that. No GPA requirement or letters of recommendation are necessary. Apply soon!</w:t>
            </w:r>
          </w:p>
        </w:tc>
        <w:tc>
          <w:tcPr>
            <w:tcW w:w="1965" w:type="dxa"/>
          </w:tcPr>
          <w:p w:rsidR="00FD6B62" w:rsidRDefault="001D67A9">
            <w:r w:rsidRPr="00A01BD8">
              <w:t>$500</w:t>
            </w:r>
          </w:p>
        </w:tc>
        <w:tc>
          <w:tcPr>
            <w:tcW w:w="2139" w:type="dxa"/>
          </w:tcPr>
          <w:p w:rsidR="00FD6B62" w:rsidRDefault="001D67A9">
            <w:r w:rsidRPr="00A01BD8">
              <w:t>Deadlines vary by quarter.</w:t>
            </w:r>
          </w:p>
        </w:tc>
      </w:tr>
      <w:tr w:rsidR="00FD6B62" w:rsidTr="0052775F">
        <w:tc>
          <w:tcPr>
            <w:tcW w:w="2465" w:type="dxa"/>
          </w:tcPr>
          <w:p w:rsidR="00FD6B62" w:rsidRPr="00FD6B62" w:rsidRDefault="005F0B3F">
            <w:hyperlink r:id="rId20" w:history="1">
              <w:r w:rsidR="00A01BD8" w:rsidRPr="00A01BD8">
                <w:rPr>
                  <w:rStyle w:val="Hyperlink"/>
                </w:rPr>
                <w:t>Applegate/Jackson/Parks Future Teacher Scholarship</w:t>
              </w:r>
            </w:hyperlink>
          </w:p>
        </w:tc>
        <w:tc>
          <w:tcPr>
            <w:tcW w:w="7556" w:type="dxa"/>
          </w:tcPr>
          <w:p w:rsidR="00FD6B62" w:rsidRPr="00FD6B62" w:rsidRDefault="00A01BD8">
            <w:r w:rsidRPr="00A01BD8">
              <w:t xml:space="preserve">The National Institute for Labor Relations Research awards this scholarship annually to one </w:t>
            </w:r>
            <w:r w:rsidRPr="001D67A9">
              <w:rPr>
                <w:highlight w:val="yellow"/>
              </w:rPr>
              <w:t>student who intends to pursue a career in education</w:t>
            </w:r>
            <w:r w:rsidRPr="00A01BD8">
              <w:t xml:space="preserve">. Applications must write a 500 essay about the Right to Work principle as it relates to teachers and education. There is no minimum GPA needed. To apply, send a copy of the essay, transcript, and names of two references via their online application portal. </w:t>
            </w:r>
          </w:p>
        </w:tc>
        <w:tc>
          <w:tcPr>
            <w:tcW w:w="1965" w:type="dxa"/>
          </w:tcPr>
          <w:p w:rsidR="00FD6B62" w:rsidRDefault="001D67A9">
            <w:r w:rsidRPr="00A01BD8">
              <w:t>$1,000</w:t>
            </w:r>
          </w:p>
        </w:tc>
        <w:tc>
          <w:tcPr>
            <w:tcW w:w="2139" w:type="dxa"/>
          </w:tcPr>
          <w:p w:rsidR="00FD6B62" w:rsidRDefault="001D67A9">
            <w:r w:rsidRPr="00A01BD8">
              <w:t>December 31</w:t>
            </w:r>
          </w:p>
        </w:tc>
      </w:tr>
      <w:tr w:rsidR="00FD6B62" w:rsidTr="0052775F">
        <w:tc>
          <w:tcPr>
            <w:tcW w:w="2465" w:type="dxa"/>
          </w:tcPr>
          <w:p w:rsidR="00FD6B62" w:rsidRPr="00FD6B62" w:rsidRDefault="00A01BD8">
            <w:r w:rsidRPr="00A01BD8">
              <w:t>Isabel M. Herson Scholarship in Education</w:t>
            </w:r>
          </w:p>
        </w:tc>
        <w:tc>
          <w:tcPr>
            <w:tcW w:w="7556" w:type="dxa"/>
          </w:tcPr>
          <w:p w:rsidR="00FD6B62" w:rsidRPr="00FD6B62" w:rsidRDefault="00A01BD8">
            <w:r w:rsidRPr="00A01BD8">
              <w:t xml:space="preserve">The Zeta Phi Beta National Education Fund sponsors this scholarship for </w:t>
            </w:r>
            <w:r w:rsidRPr="001D67A9">
              <w:rPr>
                <w:highlight w:val="yellow"/>
              </w:rPr>
              <w:t>undergraduate and graduate students who intend to pursue a career in elementary or secondary education</w:t>
            </w:r>
            <w:r w:rsidRPr="00A01BD8">
              <w:t xml:space="preserve">. Applicants need not be members to apply, and there is no minimum GPA requirement. To apply, submit three letters of recommendation, transcript, and personal statement addressing career goals. </w:t>
            </w:r>
          </w:p>
        </w:tc>
        <w:tc>
          <w:tcPr>
            <w:tcW w:w="1965" w:type="dxa"/>
          </w:tcPr>
          <w:p w:rsidR="00FD6B62" w:rsidRDefault="001D67A9">
            <w:r w:rsidRPr="00A01BD8">
              <w:t>$500 – $1,000</w:t>
            </w:r>
          </w:p>
        </w:tc>
        <w:tc>
          <w:tcPr>
            <w:tcW w:w="2139" w:type="dxa"/>
          </w:tcPr>
          <w:p w:rsidR="00FD6B62" w:rsidRDefault="001D67A9">
            <w:r w:rsidRPr="00A01BD8">
              <w:t>February 1</w:t>
            </w:r>
          </w:p>
        </w:tc>
      </w:tr>
      <w:tr w:rsidR="00A01BD8" w:rsidTr="0052775F">
        <w:tc>
          <w:tcPr>
            <w:tcW w:w="2465" w:type="dxa"/>
          </w:tcPr>
          <w:p w:rsidR="00A01BD8" w:rsidRPr="00A01BD8" w:rsidRDefault="00A01BD8">
            <w:r w:rsidRPr="00A01BD8">
              <w:t>American Foundation for the Blind Scholarship Program</w:t>
            </w:r>
          </w:p>
        </w:tc>
        <w:tc>
          <w:tcPr>
            <w:tcW w:w="7556" w:type="dxa"/>
          </w:tcPr>
          <w:p w:rsidR="00A01BD8" w:rsidRPr="00A01BD8" w:rsidRDefault="00A01BD8">
            <w:r w:rsidRPr="00A01BD8">
              <w:t xml:space="preserve">The AFB sponsors the Rudolph Dillman Memorial Scholarship awards </w:t>
            </w:r>
            <w:r w:rsidRPr="0020014E">
              <w:rPr>
                <w:highlight w:val="yellow"/>
              </w:rPr>
              <w:t>four legally blind students who are interested in pursuing a career in educating the visually impaired</w:t>
            </w:r>
            <w:r w:rsidRPr="00A01BD8">
              <w:t>. One must have proof of visual impairment to apply. Both undergraduates and graduate students are eligible. To apply, submit your official transcript, two letters of recommendation, and three short essays</w:t>
            </w:r>
            <w:r w:rsidR="0020014E">
              <w:t>.</w:t>
            </w:r>
          </w:p>
        </w:tc>
        <w:tc>
          <w:tcPr>
            <w:tcW w:w="1965" w:type="dxa"/>
          </w:tcPr>
          <w:p w:rsidR="00A01BD8" w:rsidRDefault="0020014E">
            <w:r w:rsidRPr="00A01BD8">
              <w:t>$2,500</w:t>
            </w:r>
          </w:p>
        </w:tc>
        <w:tc>
          <w:tcPr>
            <w:tcW w:w="2139" w:type="dxa"/>
          </w:tcPr>
          <w:p w:rsidR="00A01BD8" w:rsidRDefault="0020014E">
            <w:r w:rsidRPr="00A01BD8">
              <w:t>May 31</w:t>
            </w:r>
          </w:p>
        </w:tc>
      </w:tr>
      <w:tr w:rsidR="00A01BD8" w:rsidTr="0052775F">
        <w:tc>
          <w:tcPr>
            <w:tcW w:w="2465" w:type="dxa"/>
          </w:tcPr>
          <w:p w:rsidR="00A01BD8" w:rsidRPr="00A01BD8" w:rsidRDefault="005F0B3F">
            <w:hyperlink r:id="rId21" w:history="1">
              <w:r w:rsidR="00A01BD8" w:rsidRPr="00A01BD8">
                <w:rPr>
                  <w:rStyle w:val="Hyperlink"/>
                </w:rPr>
                <w:t>Albert Shanker Scholarship Program United Federation of Teachers Scholarship Fund</w:t>
              </w:r>
            </w:hyperlink>
          </w:p>
        </w:tc>
        <w:tc>
          <w:tcPr>
            <w:tcW w:w="7556" w:type="dxa"/>
          </w:tcPr>
          <w:p w:rsidR="00A01BD8" w:rsidRPr="00A01BD8" w:rsidRDefault="00A01BD8">
            <w:r w:rsidRPr="00A01BD8">
              <w:t xml:space="preserve">The United Federation of Teachers sponsors this scholarship which is open </w:t>
            </w:r>
            <w:r w:rsidRPr="0020014E">
              <w:rPr>
                <w:highlight w:val="yellow"/>
              </w:rPr>
              <w:t>to NYC high school seniors who qualify for a Pell Grant through FAFSA</w:t>
            </w:r>
            <w:r w:rsidRPr="00A01BD8">
              <w:t xml:space="preserve">. The scholarship was created to honor the legacy of Albert Shanker who was a long-time NYC public schools educator. Over $1 million is given away each year to over 200 students who earn a scholarship. To apply, students must be low-income, and there is no minimum GPA required. Students seeking a career in teaching are especially encouraged to apply. Send a completed application, transcript, personal statement, financial information, and two letters of recommendation. In addition, </w:t>
            </w:r>
            <w:r w:rsidRPr="0020014E">
              <w:rPr>
                <w:highlight w:val="yellow"/>
              </w:rPr>
              <w:t>graduate students pursing a Master’s degree in education</w:t>
            </w:r>
            <w:r w:rsidRPr="00A01BD8">
              <w:t xml:space="preserve"> can also receive a scholarshi</w:t>
            </w:r>
            <w:r w:rsidR="0020014E">
              <w:t>p</w:t>
            </w:r>
            <w:r w:rsidRPr="00A01BD8">
              <w:t>.</w:t>
            </w:r>
          </w:p>
        </w:tc>
        <w:tc>
          <w:tcPr>
            <w:tcW w:w="1965" w:type="dxa"/>
          </w:tcPr>
          <w:p w:rsidR="00A01BD8" w:rsidRDefault="0020014E">
            <w:r>
              <w:t xml:space="preserve">High school seniors: </w:t>
            </w:r>
            <w:r w:rsidRPr="00A01BD8">
              <w:t>$5,000 paid over four years</w:t>
            </w:r>
          </w:p>
          <w:p w:rsidR="0020014E" w:rsidRDefault="0020014E"/>
          <w:p w:rsidR="0020014E" w:rsidRDefault="0020014E">
            <w:r>
              <w:t xml:space="preserve">Graduate students: </w:t>
            </w:r>
            <w:r w:rsidRPr="00A01BD8">
              <w:t>$6,000 paid over three years</w:t>
            </w:r>
          </w:p>
        </w:tc>
        <w:tc>
          <w:tcPr>
            <w:tcW w:w="2139" w:type="dxa"/>
          </w:tcPr>
          <w:p w:rsidR="00A01BD8" w:rsidRDefault="0020014E">
            <w:r w:rsidRPr="00A01BD8">
              <w:t>January 31</w:t>
            </w:r>
          </w:p>
        </w:tc>
      </w:tr>
      <w:tr w:rsidR="00A01BD8" w:rsidTr="0052775F">
        <w:tc>
          <w:tcPr>
            <w:tcW w:w="2465" w:type="dxa"/>
          </w:tcPr>
          <w:p w:rsidR="00A01BD8" w:rsidRPr="00A01BD8" w:rsidRDefault="005F0B3F">
            <w:hyperlink r:id="rId22" w:history="1">
              <w:r w:rsidR="00A01BD8" w:rsidRPr="00A01BD8">
                <w:rPr>
                  <w:rStyle w:val="Hyperlink"/>
                </w:rPr>
                <w:t>The Inez Colson Education Scholarship from the Sigma Gamma Rho Sorority National Education Fund</w:t>
              </w:r>
            </w:hyperlink>
          </w:p>
        </w:tc>
        <w:tc>
          <w:tcPr>
            <w:tcW w:w="7556" w:type="dxa"/>
          </w:tcPr>
          <w:p w:rsidR="00A01BD8" w:rsidRPr="00A01BD8" w:rsidRDefault="00A01BD8">
            <w:r w:rsidRPr="00A01BD8">
              <w:t xml:space="preserve">Sigma Gamma Rho sponsors this individual </w:t>
            </w:r>
            <w:r w:rsidRPr="0020014E">
              <w:rPr>
                <w:highlight w:val="yellow"/>
              </w:rPr>
              <w:t>need-based scholarship for an Education major at Savannah State University</w:t>
            </w:r>
            <w:r w:rsidRPr="00A01BD8">
              <w:t>. Applicants can be high school seniors, undergraduates, or graduate students. There is a minimum GPA of 2.0 needed to qualify. Send a completed application along with a transcript, two letters of recommendation, personal statement, and financial information.</w:t>
            </w:r>
          </w:p>
        </w:tc>
        <w:tc>
          <w:tcPr>
            <w:tcW w:w="1965" w:type="dxa"/>
          </w:tcPr>
          <w:p w:rsidR="00A01BD8" w:rsidRDefault="0020014E">
            <w:r w:rsidRPr="00A01BD8">
              <w:t>$1,000</w:t>
            </w:r>
          </w:p>
        </w:tc>
        <w:tc>
          <w:tcPr>
            <w:tcW w:w="2139" w:type="dxa"/>
          </w:tcPr>
          <w:p w:rsidR="00A01BD8" w:rsidRDefault="0020014E">
            <w:r w:rsidRPr="00A01BD8">
              <w:t>April 30</w:t>
            </w:r>
          </w:p>
        </w:tc>
      </w:tr>
      <w:tr w:rsidR="00A01BD8" w:rsidTr="0052775F">
        <w:tc>
          <w:tcPr>
            <w:tcW w:w="2465" w:type="dxa"/>
          </w:tcPr>
          <w:p w:rsidR="00A01BD8" w:rsidRPr="00A01BD8" w:rsidRDefault="005F0B3F">
            <w:hyperlink r:id="rId23" w:history="1">
              <w:r w:rsidR="00A01BD8" w:rsidRPr="00F869D3">
                <w:rPr>
                  <w:rStyle w:val="Hyperlink"/>
                </w:rPr>
                <w:t>Ron Brown Scholars Program</w:t>
              </w:r>
            </w:hyperlink>
          </w:p>
        </w:tc>
        <w:tc>
          <w:tcPr>
            <w:tcW w:w="7556" w:type="dxa"/>
          </w:tcPr>
          <w:p w:rsidR="00A01BD8" w:rsidRPr="00A01BD8" w:rsidRDefault="00F869D3">
            <w:r w:rsidRPr="00F869D3">
              <w:t xml:space="preserve">This scholarship program awards 20 students. While no specific majors are requested for this scholarship program, this program’s mission is to support educational advancement and commitment to service, and education majors are strongly encouraged to apply. To qualify, students must be </w:t>
            </w:r>
            <w:r w:rsidRPr="0020014E">
              <w:rPr>
                <w:highlight w:val="yellow"/>
              </w:rPr>
              <w:t>African-American, in their senior year of high school, excel academically, and have financial need</w:t>
            </w:r>
            <w:r w:rsidRPr="00F869D3">
              <w:t>. There is no listed minimum GPA for this scholarship. There are two deadlines. To apply, submit a completed application, two essays, SAT scores, transcript, and two letters of recommendation. All information must be mailed; there is no online application.</w:t>
            </w:r>
          </w:p>
        </w:tc>
        <w:tc>
          <w:tcPr>
            <w:tcW w:w="1965" w:type="dxa"/>
          </w:tcPr>
          <w:p w:rsidR="00A01BD8" w:rsidRDefault="0020014E">
            <w:r w:rsidRPr="00F869D3">
              <w:t>$40,000 paid over four years</w:t>
            </w:r>
          </w:p>
        </w:tc>
        <w:tc>
          <w:tcPr>
            <w:tcW w:w="2139" w:type="dxa"/>
          </w:tcPr>
          <w:p w:rsidR="00A01BD8" w:rsidRDefault="0020014E">
            <w:r w:rsidRPr="00F869D3">
              <w:t>November 1 and</w:t>
            </w:r>
            <w:r w:rsidR="00463A6F" w:rsidRPr="00F869D3">
              <w:t xml:space="preserve"> during the first week of January</w:t>
            </w:r>
          </w:p>
        </w:tc>
      </w:tr>
      <w:tr w:rsidR="00A01BD8" w:rsidTr="0052775F">
        <w:tc>
          <w:tcPr>
            <w:tcW w:w="2465" w:type="dxa"/>
          </w:tcPr>
          <w:p w:rsidR="00A01BD8" w:rsidRPr="00A01BD8" w:rsidRDefault="005F0B3F">
            <w:hyperlink r:id="rId24" w:history="1">
              <w:r w:rsidR="00F869D3" w:rsidRPr="00F869D3">
                <w:rPr>
                  <w:rStyle w:val="Hyperlink"/>
                </w:rPr>
                <w:t>Harry S. Truman Scholars Program</w:t>
              </w:r>
            </w:hyperlink>
          </w:p>
        </w:tc>
        <w:tc>
          <w:tcPr>
            <w:tcW w:w="7556" w:type="dxa"/>
          </w:tcPr>
          <w:p w:rsidR="00A01BD8" w:rsidRPr="00A01BD8" w:rsidRDefault="00F869D3">
            <w:r w:rsidRPr="00F869D3">
              <w:t xml:space="preserve">This competitive scholarship is awarded to 55 </w:t>
            </w:r>
            <w:r w:rsidRPr="00463A6F">
              <w:rPr>
                <w:highlight w:val="yellow"/>
              </w:rPr>
              <w:t>graduate students who intend to pursue a career in service, like teaching</w:t>
            </w:r>
            <w:r w:rsidRPr="00F869D3">
              <w:t>. While there is no minimum GPA requirement, applicants typically have a 3.5 GPA or higher and are active in leadership service positions in their schools or communities. Students must apply in their junior years after being nominated by their university or college. Support in the amount of $3,000 is distributed for the student’s senior year, the rest during their graduate work. To apply, request to be nominated by a school’s faculty representative, and then submit three letters of recommendation, transcript, and personal statement.</w:t>
            </w:r>
          </w:p>
        </w:tc>
        <w:tc>
          <w:tcPr>
            <w:tcW w:w="1965" w:type="dxa"/>
          </w:tcPr>
          <w:p w:rsidR="00A01BD8" w:rsidRDefault="00463A6F">
            <w:r w:rsidRPr="00F869D3">
              <w:t>$30,000</w:t>
            </w:r>
          </w:p>
        </w:tc>
        <w:tc>
          <w:tcPr>
            <w:tcW w:w="2139" w:type="dxa"/>
          </w:tcPr>
          <w:p w:rsidR="00A01BD8" w:rsidRDefault="00463A6F">
            <w:r>
              <w:t>T</w:t>
            </w:r>
            <w:r w:rsidRPr="00F869D3">
              <w:t>he first Tuesday in February</w:t>
            </w:r>
          </w:p>
        </w:tc>
      </w:tr>
      <w:tr w:rsidR="00A01BD8" w:rsidTr="0052775F">
        <w:tc>
          <w:tcPr>
            <w:tcW w:w="2465" w:type="dxa"/>
          </w:tcPr>
          <w:p w:rsidR="00A01BD8" w:rsidRPr="00A01BD8" w:rsidRDefault="00F869D3">
            <w:r w:rsidRPr="00F869D3">
              <w:t>School Band and Orchestra Magazine Scholarship Program</w:t>
            </w:r>
          </w:p>
        </w:tc>
        <w:tc>
          <w:tcPr>
            <w:tcW w:w="7556" w:type="dxa"/>
          </w:tcPr>
          <w:p w:rsidR="00A01BD8" w:rsidRPr="00A01BD8" w:rsidRDefault="00F869D3">
            <w:r w:rsidRPr="00F869D3">
              <w:t xml:space="preserve">This student-friendly scholarship supports music education at the high school level and </w:t>
            </w:r>
            <w:r w:rsidRPr="00463A6F">
              <w:rPr>
                <w:highlight w:val="yellow"/>
              </w:rPr>
              <w:t>students who intend to major in music education</w:t>
            </w:r>
            <w:r w:rsidRPr="00F869D3">
              <w:t xml:space="preserve">. This is an essay-based scholarship that students across all age ranges can enter. Five students at the high school level can win. Winners’ schools also receive a matching award. </w:t>
            </w:r>
          </w:p>
        </w:tc>
        <w:tc>
          <w:tcPr>
            <w:tcW w:w="1965" w:type="dxa"/>
          </w:tcPr>
          <w:p w:rsidR="00A01BD8" w:rsidRDefault="00A01BD8"/>
        </w:tc>
        <w:tc>
          <w:tcPr>
            <w:tcW w:w="2139" w:type="dxa"/>
          </w:tcPr>
          <w:p w:rsidR="00A01BD8" w:rsidRDefault="00463A6F">
            <w:r w:rsidRPr="00F869D3">
              <w:t>Deadlines vary.</w:t>
            </w:r>
          </w:p>
        </w:tc>
      </w:tr>
      <w:tr w:rsidR="00A01BD8" w:rsidTr="0052775F">
        <w:tc>
          <w:tcPr>
            <w:tcW w:w="2465" w:type="dxa"/>
          </w:tcPr>
          <w:p w:rsidR="00A01BD8" w:rsidRPr="00A01BD8" w:rsidRDefault="00D51C52">
            <w:r w:rsidRPr="00D51C52">
              <w:t>Janice Jones Scholarships for Prospective Teachers</w:t>
            </w:r>
          </w:p>
        </w:tc>
        <w:tc>
          <w:tcPr>
            <w:tcW w:w="7556" w:type="dxa"/>
          </w:tcPr>
          <w:p w:rsidR="00A01BD8" w:rsidRPr="00A01BD8" w:rsidRDefault="00D51C52">
            <w:r w:rsidRPr="00D51C52">
              <w:t xml:space="preserve">The American Association for Employment in Education offers two scholarships to </w:t>
            </w:r>
            <w:r w:rsidRPr="00463A6F">
              <w:rPr>
                <w:highlight w:val="yellow"/>
              </w:rPr>
              <w:t>students attending colleges that partner with the organization and who are currently enrolled in a teacher preparation program</w:t>
            </w:r>
            <w:r w:rsidRPr="00D51C52">
              <w:t xml:space="preserve">. Students may apply for a Diversity in Teaching Scholarship or Critical Needs Teacher Scholarship. To apply, submit a completed application, transcript, and personal statement. </w:t>
            </w:r>
          </w:p>
        </w:tc>
        <w:tc>
          <w:tcPr>
            <w:tcW w:w="1965" w:type="dxa"/>
          </w:tcPr>
          <w:p w:rsidR="00A01BD8" w:rsidRDefault="00463A6F">
            <w:r w:rsidRPr="00D51C52">
              <w:t>$400</w:t>
            </w:r>
          </w:p>
        </w:tc>
        <w:tc>
          <w:tcPr>
            <w:tcW w:w="2139" w:type="dxa"/>
          </w:tcPr>
          <w:p w:rsidR="00A01BD8" w:rsidRDefault="00463A6F">
            <w:r w:rsidRPr="00D51C52">
              <w:t>October 1</w:t>
            </w:r>
          </w:p>
        </w:tc>
      </w:tr>
      <w:tr w:rsidR="00A01BD8" w:rsidTr="0052775F">
        <w:tc>
          <w:tcPr>
            <w:tcW w:w="2465" w:type="dxa"/>
          </w:tcPr>
          <w:p w:rsidR="00A01BD8" w:rsidRPr="00A01BD8" w:rsidRDefault="005F0B3F">
            <w:hyperlink r:id="rId25" w:history="1">
              <w:r w:rsidR="00D51C52" w:rsidRPr="003075F5">
                <w:rPr>
                  <w:rStyle w:val="Hyperlink"/>
                </w:rPr>
                <w:t>Jack Kent Cooke Scholars Program</w:t>
              </w:r>
            </w:hyperlink>
          </w:p>
        </w:tc>
        <w:tc>
          <w:tcPr>
            <w:tcW w:w="7556" w:type="dxa"/>
          </w:tcPr>
          <w:p w:rsidR="00A01BD8" w:rsidRPr="00A01BD8" w:rsidRDefault="00D51C52">
            <w:r w:rsidRPr="00D51C52">
              <w:t xml:space="preserve">This scholarship is awarded annually to 40 promising </w:t>
            </w:r>
            <w:r w:rsidRPr="00463A6F">
              <w:rPr>
                <w:highlight w:val="yellow"/>
              </w:rPr>
              <w:t>high school seniors committed to a career in service, like teaching. This is a need-based scholarship</w:t>
            </w:r>
            <w:r w:rsidRPr="00D51C52">
              <w:t xml:space="preserve"> with a minimum GPA of 3.5 and SAT scores in the top 15% percentile. To apply, students must submit a transcript, SAT scores, personal essay, and three letters of recommendation, including one from their principal. Parent financial information must also be submitted. </w:t>
            </w:r>
          </w:p>
        </w:tc>
        <w:tc>
          <w:tcPr>
            <w:tcW w:w="1965" w:type="dxa"/>
          </w:tcPr>
          <w:p w:rsidR="00A01BD8" w:rsidRDefault="00463A6F">
            <w:r w:rsidRPr="00D51C52">
              <w:t>$30,000</w:t>
            </w:r>
          </w:p>
        </w:tc>
        <w:tc>
          <w:tcPr>
            <w:tcW w:w="2139" w:type="dxa"/>
          </w:tcPr>
          <w:p w:rsidR="00A01BD8" w:rsidRDefault="00463A6F">
            <w:r w:rsidRPr="00D51C52">
              <w:t>November 1</w:t>
            </w:r>
          </w:p>
        </w:tc>
      </w:tr>
      <w:tr w:rsidR="00D51C52" w:rsidTr="0052775F">
        <w:tc>
          <w:tcPr>
            <w:tcW w:w="2465" w:type="dxa"/>
          </w:tcPr>
          <w:p w:rsidR="00D51C52" w:rsidRPr="00A01BD8" w:rsidRDefault="005F0B3F">
            <w:hyperlink r:id="rId26" w:history="1">
              <w:r w:rsidR="003075F5" w:rsidRPr="003075F5">
                <w:rPr>
                  <w:rStyle w:val="Hyperlink"/>
                </w:rPr>
                <w:t>Ford Foundation Fellowship Program</w:t>
              </w:r>
            </w:hyperlink>
          </w:p>
        </w:tc>
        <w:tc>
          <w:tcPr>
            <w:tcW w:w="7556" w:type="dxa"/>
          </w:tcPr>
          <w:p w:rsidR="00D51C52" w:rsidRPr="00A01BD8" w:rsidRDefault="003075F5">
            <w:r w:rsidRPr="003075F5">
              <w:t xml:space="preserve">This competitive scholarship is for </w:t>
            </w:r>
            <w:r w:rsidRPr="00463A6F">
              <w:rPr>
                <w:highlight w:val="yellow"/>
              </w:rPr>
              <w:t>students who intend to teach at the university level and are pursuing graduate work in specific areas designated by the Foundation, like education</w:t>
            </w:r>
            <w:r w:rsidRPr="003075F5">
              <w:t>. The aim of this program is to increase faculty diversity at the university level, so women and minorities are encouraged to apply. Recipients receive three years of support with a stipen</w:t>
            </w:r>
            <w:r w:rsidR="00463A6F">
              <w:t>d</w:t>
            </w:r>
            <w:r w:rsidRPr="003075F5">
              <w:t xml:space="preserve">. Qualifications are specific to level of degree, so visit their website for specific information. Students must submit a plan of educational study, letters of recommendation, transcripts, and personal statement. </w:t>
            </w:r>
          </w:p>
        </w:tc>
        <w:tc>
          <w:tcPr>
            <w:tcW w:w="1965" w:type="dxa"/>
          </w:tcPr>
          <w:p w:rsidR="00D51C52" w:rsidRDefault="00463A6F">
            <w:r w:rsidRPr="003075F5">
              <w:t>$24,000 each year</w:t>
            </w:r>
          </w:p>
        </w:tc>
        <w:tc>
          <w:tcPr>
            <w:tcW w:w="2139" w:type="dxa"/>
          </w:tcPr>
          <w:p w:rsidR="00D51C52" w:rsidRDefault="00463A6F">
            <w:r w:rsidRPr="003075F5">
              <w:t>November</w:t>
            </w:r>
          </w:p>
        </w:tc>
      </w:tr>
      <w:tr w:rsidR="00D51C52" w:rsidTr="0052775F">
        <w:tc>
          <w:tcPr>
            <w:tcW w:w="2465" w:type="dxa"/>
          </w:tcPr>
          <w:p w:rsidR="00D51C52" w:rsidRPr="00A01BD8" w:rsidRDefault="003075F5">
            <w:r w:rsidRPr="003075F5">
              <w:t>Nancy Larson Foundation Scholarship Program</w:t>
            </w:r>
          </w:p>
        </w:tc>
        <w:tc>
          <w:tcPr>
            <w:tcW w:w="7556" w:type="dxa"/>
          </w:tcPr>
          <w:p w:rsidR="00D51C52" w:rsidRPr="00A01BD8" w:rsidRDefault="003075F5">
            <w:r w:rsidRPr="00463A6F">
              <w:rPr>
                <w:highlight w:val="yellow"/>
              </w:rPr>
              <w:t>Juniors and seniors who have declared an elementary education major</w:t>
            </w:r>
            <w:r w:rsidRPr="003075F5">
              <w:t xml:space="preserve"> qualify for this scholarship. Up to five awards are given each year. There is no minimum GPA needed to qualify and no letters of recommendation are necessary. To apply by the deadline, submit a completed application, transcript, resume, and personal statement.</w:t>
            </w:r>
          </w:p>
        </w:tc>
        <w:tc>
          <w:tcPr>
            <w:tcW w:w="1965" w:type="dxa"/>
          </w:tcPr>
          <w:p w:rsidR="00D51C52" w:rsidRDefault="00463A6F">
            <w:r w:rsidRPr="003075F5">
              <w:t>$1,000</w:t>
            </w:r>
          </w:p>
        </w:tc>
        <w:tc>
          <w:tcPr>
            <w:tcW w:w="2139" w:type="dxa"/>
          </w:tcPr>
          <w:p w:rsidR="00D51C52" w:rsidRDefault="00463A6F">
            <w:r w:rsidRPr="003075F5">
              <w:t>November 15</w:t>
            </w:r>
          </w:p>
        </w:tc>
      </w:tr>
      <w:tr w:rsidR="00D51C52" w:rsidTr="0052775F">
        <w:tc>
          <w:tcPr>
            <w:tcW w:w="2465" w:type="dxa"/>
          </w:tcPr>
          <w:p w:rsidR="00D51C52" w:rsidRPr="00A01BD8" w:rsidRDefault="005F0B3F">
            <w:hyperlink r:id="rId27" w:history="1">
              <w:r w:rsidR="003075F5" w:rsidRPr="003075F5">
                <w:rPr>
                  <w:rStyle w:val="Hyperlink"/>
                </w:rPr>
                <w:t>Burger King McLamore Foundation Scholarship</w:t>
              </w:r>
            </w:hyperlink>
          </w:p>
        </w:tc>
        <w:tc>
          <w:tcPr>
            <w:tcW w:w="7556" w:type="dxa"/>
          </w:tcPr>
          <w:p w:rsidR="00D51C52" w:rsidRPr="00A01BD8" w:rsidRDefault="003075F5">
            <w:r w:rsidRPr="003075F5">
              <w:t xml:space="preserve">This scholarship is open </w:t>
            </w:r>
            <w:r w:rsidRPr="00463A6F">
              <w:rPr>
                <w:highlight w:val="yellow"/>
              </w:rPr>
              <w:t>to high school seniors as well as Burger King employees and their families and spouses</w:t>
            </w:r>
            <w:r w:rsidRPr="003075F5">
              <w:t xml:space="preserve">. Up to 100 awards are given each year, and students may apply each year as long as they qualify. Students seeking a career in education are especially encouraged to apply. There is no minimum GPA needed to be eligible. To apply, complete an online application, submit a transcript, letter of recommendation, and personal statement. </w:t>
            </w:r>
          </w:p>
        </w:tc>
        <w:tc>
          <w:tcPr>
            <w:tcW w:w="1965" w:type="dxa"/>
          </w:tcPr>
          <w:p w:rsidR="00D51C52" w:rsidRDefault="00463A6F">
            <w:r w:rsidRPr="003075F5">
              <w:t>$1,000</w:t>
            </w:r>
          </w:p>
        </w:tc>
        <w:tc>
          <w:tcPr>
            <w:tcW w:w="2139" w:type="dxa"/>
          </w:tcPr>
          <w:p w:rsidR="00D51C52" w:rsidRDefault="00805739">
            <w:r>
              <w:t>The f</w:t>
            </w:r>
            <w:r w:rsidR="00463A6F" w:rsidRPr="003075F5">
              <w:t>irst week in January</w:t>
            </w:r>
          </w:p>
        </w:tc>
      </w:tr>
      <w:tr w:rsidR="00D51C52" w:rsidTr="0052775F">
        <w:tc>
          <w:tcPr>
            <w:tcW w:w="2465" w:type="dxa"/>
          </w:tcPr>
          <w:p w:rsidR="00D51C52" w:rsidRPr="00A01BD8" w:rsidRDefault="005F0B3F">
            <w:hyperlink r:id="rId28" w:history="1">
              <w:r w:rsidR="003075F5" w:rsidRPr="003075F5">
                <w:rPr>
                  <w:rStyle w:val="Hyperlink"/>
                </w:rPr>
                <w:t>Charles Richard Drew Memorial Scholarship</w:t>
              </w:r>
            </w:hyperlink>
          </w:p>
        </w:tc>
        <w:tc>
          <w:tcPr>
            <w:tcW w:w="7556" w:type="dxa"/>
          </w:tcPr>
          <w:p w:rsidR="00D51C52" w:rsidRPr="00A01BD8" w:rsidRDefault="003075F5">
            <w:r w:rsidRPr="003075F5">
              <w:t xml:space="preserve">This competitive scholarship is sponsored by Omega Psi Phi to support </w:t>
            </w:r>
            <w:r w:rsidRPr="00463A6F">
              <w:rPr>
                <w:highlight w:val="yellow"/>
              </w:rPr>
              <w:t>young men interested in pursuing a career in service, like teaching</w:t>
            </w:r>
            <w:r w:rsidRPr="003075F5">
              <w:t xml:space="preserve">. Awards vary. To qualify, applicants must be a member of the fraternity, be enrolled in undergraduate studies with a cumulative 3.3 GPA, and apply directly to their district office. Submit a completed application, biographical sketch, three letters of recommendation, and transcripts. </w:t>
            </w:r>
          </w:p>
        </w:tc>
        <w:tc>
          <w:tcPr>
            <w:tcW w:w="1965" w:type="dxa"/>
          </w:tcPr>
          <w:p w:rsidR="00D51C52" w:rsidRDefault="00463A6F">
            <w:r w:rsidRPr="003075F5">
              <w:t>$4,000 – $10,000</w:t>
            </w:r>
          </w:p>
        </w:tc>
        <w:tc>
          <w:tcPr>
            <w:tcW w:w="2139" w:type="dxa"/>
          </w:tcPr>
          <w:p w:rsidR="00D51C52" w:rsidRDefault="00805739">
            <w:r>
              <w:t>T</w:t>
            </w:r>
            <w:r w:rsidRPr="003075F5">
              <w:t>ypically due in the spring</w:t>
            </w:r>
          </w:p>
        </w:tc>
      </w:tr>
      <w:tr w:rsidR="00D51C52" w:rsidTr="0052775F">
        <w:tc>
          <w:tcPr>
            <w:tcW w:w="2465" w:type="dxa"/>
          </w:tcPr>
          <w:p w:rsidR="00D51C52" w:rsidRPr="00A01BD8" w:rsidRDefault="005F0B3F">
            <w:hyperlink r:id="rId29" w:history="1">
              <w:r w:rsidR="003075F5" w:rsidRPr="003075F5">
                <w:rPr>
                  <w:rStyle w:val="Hyperlink"/>
                </w:rPr>
                <w:t>Horatio Alger Scholarship Program</w:t>
              </w:r>
            </w:hyperlink>
          </w:p>
        </w:tc>
        <w:tc>
          <w:tcPr>
            <w:tcW w:w="7556" w:type="dxa"/>
          </w:tcPr>
          <w:p w:rsidR="00D51C52" w:rsidRPr="00A01BD8" w:rsidRDefault="003075F5">
            <w:r w:rsidRPr="003075F5">
              <w:t xml:space="preserve">This competitive scholarship awards over 100 students annually at the national level and even more at the state level. </w:t>
            </w:r>
            <w:r w:rsidRPr="00805739">
              <w:rPr>
                <w:highlight w:val="yellow"/>
              </w:rPr>
              <w:t>Students who have overcome obstacles and want to give back to their communities</w:t>
            </w:r>
            <w:r w:rsidRPr="003075F5">
              <w:t xml:space="preserve"> through professions like teaching are encouraged to apply. A minimum GPA of 2.0 is required, and students must demonstrate financial need. To apply, submit an online application with certification form, transcript, letter of recommendation, financial information, and a personal statement. </w:t>
            </w:r>
          </w:p>
        </w:tc>
        <w:tc>
          <w:tcPr>
            <w:tcW w:w="1965" w:type="dxa"/>
          </w:tcPr>
          <w:p w:rsidR="00D51C52" w:rsidRDefault="00805739">
            <w:r w:rsidRPr="003075F5">
              <w:t>$22,000</w:t>
            </w:r>
          </w:p>
        </w:tc>
        <w:tc>
          <w:tcPr>
            <w:tcW w:w="2139" w:type="dxa"/>
          </w:tcPr>
          <w:p w:rsidR="00D51C52" w:rsidRDefault="00805739">
            <w:r w:rsidRPr="003075F5">
              <w:t>January</w:t>
            </w:r>
          </w:p>
        </w:tc>
      </w:tr>
      <w:tr w:rsidR="00D51C52" w:rsidTr="0052775F">
        <w:tc>
          <w:tcPr>
            <w:tcW w:w="2465" w:type="dxa"/>
          </w:tcPr>
          <w:p w:rsidR="00D51C52" w:rsidRPr="00A01BD8" w:rsidRDefault="005F0B3F">
            <w:hyperlink r:id="rId30" w:history="1">
              <w:r w:rsidR="003075F5" w:rsidRPr="003075F5">
                <w:rPr>
                  <w:rStyle w:val="Hyperlink"/>
                </w:rPr>
                <w:t>City Colleges of Chicago Phillip Morris Careers in Teaching Scholarship</w:t>
              </w:r>
            </w:hyperlink>
          </w:p>
        </w:tc>
        <w:tc>
          <w:tcPr>
            <w:tcW w:w="7556" w:type="dxa"/>
          </w:tcPr>
          <w:p w:rsidR="00D51C52" w:rsidRPr="00A01BD8" w:rsidRDefault="003075F5">
            <w:r w:rsidRPr="00805739">
              <w:rPr>
                <w:highlight w:val="yellow"/>
              </w:rPr>
              <w:t>Students attending the City Colleges of Chicago who have declared an education major and have financial need</w:t>
            </w:r>
            <w:r w:rsidRPr="003075F5">
              <w:t xml:space="preserve"> are eligible for this scholarship which can be renewed for up to two years. Students must be enrolled in at least two classes per semester and maintain a 2.8 GPA or higher. To apply, submit a completed application along with a personal essay and transcript</w:t>
            </w:r>
            <w:r w:rsidR="00805739">
              <w:t>.</w:t>
            </w:r>
          </w:p>
        </w:tc>
        <w:tc>
          <w:tcPr>
            <w:tcW w:w="1965" w:type="dxa"/>
          </w:tcPr>
          <w:p w:rsidR="00D51C52" w:rsidRDefault="00805739">
            <w:r w:rsidRPr="003075F5">
              <w:t>$1,000</w:t>
            </w:r>
          </w:p>
        </w:tc>
        <w:tc>
          <w:tcPr>
            <w:tcW w:w="2139" w:type="dxa"/>
          </w:tcPr>
          <w:p w:rsidR="00D51C52" w:rsidRDefault="00805739">
            <w:r w:rsidRPr="003075F5">
              <w:t>Deadlines vary</w:t>
            </w:r>
          </w:p>
        </w:tc>
      </w:tr>
      <w:tr w:rsidR="003075F5" w:rsidTr="0052775F">
        <w:tc>
          <w:tcPr>
            <w:tcW w:w="2465" w:type="dxa"/>
          </w:tcPr>
          <w:p w:rsidR="003075F5" w:rsidRPr="00A01BD8" w:rsidRDefault="005F0B3F">
            <w:hyperlink r:id="rId31" w:history="1">
              <w:r w:rsidR="003075F5" w:rsidRPr="003075F5">
                <w:rPr>
                  <w:rStyle w:val="Hyperlink"/>
                </w:rPr>
                <w:t>Student Support Scholarship from Pi Lambda Theta</w:t>
              </w:r>
            </w:hyperlink>
          </w:p>
        </w:tc>
        <w:tc>
          <w:tcPr>
            <w:tcW w:w="7556" w:type="dxa"/>
          </w:tcPr>
          <w:p w:rsidR="003075F5" w:rsidRPr="00A01BD8" w:rsidRDefault="003075F5">
            <w:r w:rsidRPr="003075F5">
              <w:t xml:space="preserve">As long as one is a </w:t>
            </w:r>
            <w:r w:rsidRPr="00805739">
              <w:rPr>
                <w:highlight w:val="yellow"/>
              </w:rPr>
              <w:t>Pi Lambda Theta member</w:t>
            </w:r>
            <w:r w:rsidRPr="003075F5">
              <w:t xml:space="preserve">, they are eligible to qualify for this scholarship that is awarded annually to undergraduate and graduate education students. To qualify, students must have a 3.5 GPA or higher. Applying is simple; send a transcript, short essay, and complete an online application. </w:t>
            </w:r>
          </w:p>
        </w:tc>
        <w:tc>
          <w:tcPr>
            <w:tcW w:w="1965" w:type="dxa"/>
          </w:tcPr>
          <w:p w:rsidR="003075F5" w:rsidRDefault="00805739">
            <w:r w:rsidRPr="003075F5">
              <w:t>$750</w:t>
            </w:r>
          </w:p>
        </w:tc>
        <w:tc>
          <w:tcPr>
            <w:tcW w:w="2139" w:type="dxa"/>
          </w:tcPr>
          <w:p w:rsidR="003075F5" w:rsidRDefault="00805739">
            <w:r w:rsidRPr="003075F5">
              <w:t>April 1</w:t>
            </w:r>
          </w:p>
        </w:tc>
      </w:tr>
      <w:tr w:rsidR="003075F5" w:rsidTr="0052775F">
        <w:tc>
          <w:tcPr>
            <w:tcW w:w="2465" w:type="dxa"/>
          </w:tcPr>
          <w:p w:rsidR="003075F5" w:rsidRPr="00A01BD8" w:rsidRDefault="005F0B3F">
            <w:hyperlink r:id="rId32" w:history="1">
              <w:r w:rsidR="001D67A9" w:rsidRPr="001D67A9">
                <w:rPr>
                  <w:rStyle w:val="Hyperlink"/>
                </w:rPr>
                <w:t>Outlaw Student’s Dale Fridell Scholarship</w:t>
              </w:r>
            </w:hyperlink>
          </w:p>
        </w:tc>
        <w:tc>
          <w:tcPr>
            <w:tcW w:w="7556" w:type="dxa"/>
          </w:tcPr>
          <w:p w:rsidR="003075F5" w:rsidRPr="00A01BD8" w:rsidRDefault="001D67A9">
            <w:r w:rsidRPr="001D67A9">
              <w:t xml:space="preserve">As long as one doesn’t already have a full-ride scholarship, they can qualify for this award that support </w:t>
            </w:r>
            <w:r w:rsidRPr="00805739">
              <w:rPr>
                <w:highlight w:val="yellow"/>
              </w:rPr>
              <w:t>students of all majors, especially education</w:t>
            </w:r>
            <w:r w:rsidRPr="001D67A9">
              <w:t>. One of the simpler scholarships awarded four times per year, all that’s required is a short essay regarding career plans. The essay requires one to explain why they will be the best teacher the world’s ever seen</w:t>
            </w:r>
            <w:r w:rsidR="00805739">
              <w:t>!</w:t>
            </w:r>
          </w:p>
        </w:tc>
        <w:tc>
          <w:tcPr>
            <w:tcW w:w="1965" w:type="dxa"/>
          </w:tcPr>
          <w:p w:rsidR="003075F5" w:rsidRDefault="00805739">
            <w:r w:rsidRPr="001D67A9">
              <w:t>$1,000</w:t>
            </w:r>
          </w:p>
        </w:tc>
        <w:tc>
          <w:tcPr>
            <w:tcW w:w="2139" w:type="dxa"/>
          </w:tcPr>
          <w:p w:rsidR="003075F5" w:rsidRDefault="00805739">
            <w:r w:rsidRPr="001D67A9">
              <w:t>Deadlines vary</w:t>
            </w:r>
          </w:p>
        </w:tc>
      </w:tr>
      <w:tr w:rsidR="003075F5" w:rsidTr="0052775F">
        <w:tc>
          <w:tcPr>
            <w:tcW w:w="2465" w:type="dxa"/>
          </w:tcPr>
          <w:p w:rsidR="003075F5" w:rsidRPr="00A01BD8" w:rsidRDefault="001D67A9">
            <w:r w:rsidRPr="001D67A9">
              <w:t>Shawn Carter Foundation Scholarship Program</w:t>
            </w:r>
          </w:p>
        </w:tc>
        <w:tc>
          <w:tcPr>
            <w:tcW w:w="7556" w:type="dxa"/>
          </w:tcPr>
          <w:p w:rsidR="003075F5" w:rsidRPr="00A01BD8" w:rsidRDefault="001D67A9">
            <w:r w:rsidRPr="001D67A9">
              <w:t xml:space="preserve">Jay-Z wants to send you to college! This scholarship is open for those who are </w:t>
            </w:r>
            <w:r w:rsidRPr="00805739">
              <w:rPr>
                <w:highlight w:val="yellow"/>
              </w:rPr>
              <w:t>under the age of 25 and have a 2.0 GPA or better</w:t>
            </w:r>
            <w:r w:rsidRPr="001D67A9">
              <w:t xml:space="preserve">.  That is all that is required to qualify for one of these scholarships.  It does not matter if you are a high school senior, high school graduate not yet in school, enrolled undergraduate, or attending vocational school. The Shawn Carter Foundation supports students who have been through difficult times and want to give back to their community, ideal for students who plan to pursue an education major. To apply, complete an online application and submit a personal statement. </w:t>
            </w:r>
          </w:p>
        </w:tc>
        <w:tc>
          <w:tcPr>
            <w:tcW w:w="1965" w:type="dxa"/>
          </w:tcPr>
          <w:p w:rsidR="003075F5" w:rsidRDefault="00805739">
            <w:r w:rsidRPr="001D67A9">
              <w:t>$2,500</w:t>
            </w:r>
          </w:p>
        </w:tc>
        <w:tc>
          <w:tcPr>
            <w:tcW w:w="2139" w:type="dxa"/>
          </w:tcPr>
          <w:p w:rsidR="003075F5" w:rsidRDefault="00805739">
            <w:r w:rsidRPr="001D67A9">
              <w:t>April</w:t>
            </w:r>
          </w:p>
        </w:tc>
      </w:tr>
    </w:tbl>
    <w:p w:rsidR="00FD6B62" w:rsidRDefault="00FD6B62"/>
    <w:sectPr w:rsidR="00FD6B62" w:rsidSect="00FD6B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62"/>
    <w:rsid w:val="000F2ADB"/>
    <w:rsid w:val="001165CF"/>
    <w:rsid w:val="001D67A9"/>
    <w:rsid w:val="0020014E"/>
    <w:rsid w:val="002162D3"/>
    <w:rsid w:val="003075F5"/>
    <w:rsid w:val="00356215"/>
    <w:rsid w:val="00423D6C"/>
    <w:rsid w:val="00451425"/>
    <w:rsid w:val="00463A6F"/>
    <w:rsid w:val="0052775F"/>
    <w:rsid w:val="005F0B3F"/>
    <w:rsid w:val="00805739"/>
    <w:rsid w:val="00807DCB"/>
    <w:rsid w:val="00991D0C"/>
    <w:rsid w:val="009B4150"/>
    <w:rsid w:val="00A01BD8"/>
    <w:rsid w:val="00B13C5E"/>
    <w:rsid w:val="00BD04BA"/>
    <w:rsid w:val="00C33F50"/>
    <w:rsid w:val="00C45EAD"/>
    <w:rsid w:val="00D51C52"/>
    <w:rsid w:val="00D52F7E"/>
    <w:rsid w:val="00D85CB9"/>
    <w:rsid w:val="00DC5692"/>
    <w:rsid w:val="00F869D3"/>
    <w:rsid w:val="00FD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4AA0-DBEF-4767-8F72-980B48F7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B62"/>
    <w:rPr>
      <w:color w:val="0563C1" w:themeColor="hyperlink"/>
      <w:u w:val="single"/>
    </w:rPr>
  </w:style>
  <w:style w:type="character" w:customStyle="1" w:styleId="UnresolvedMention">
    <w:name w:val="Unresolved Mention"/>
    <w:basedOn w:val="DefaultParagraphFont"/>
    <w:uiPriority w:val="99"/>
    <w:semiHidden/>
    <w:unhideWhenUsed/>
    <w:rsid w:val="00A01BD8"/>
    <w:rPr>
      <w:color w:val="605E5C"/>
      <w:shd w:val="clear" w:color="auto" w:fill="E1DFDD"/>
    </w:rPr>
  </w:style>
  <w:style w:type="character" w:styleId="FollowedHyperlink">
    <w:name w:val="FollowedHyperlink"/>
    <w:basedOn w:val="DefaultParagraphFont"/>
    <w:uiPriority w:val="99"/>
    <w:semiHidden/>
    <w:unhideWhenUsed/>
    <w:rsid w:val="00BD0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660">
      <w:bodyDiv w:val="1"/>
      <w:marLeft w:val="0"/>
      <w:marRight w:val="0"/>
      <w:marTop w:val="0"/>
      <w:marBottom w:val="0"/>
      <w:divBdr>
        <w:top w:val="none" w:sz="0" w:space="0" w:color="auto"/>
        <w:left w:val="none" w:sz="0" w:space="0" w:color="auto"/>
        <w:bottom w:val="none" w:sz="0" w:space="0" w:color="auto"/>
        <w:right w:val="none" w:sz="0" w:space="0" w:color="auto"/>
      </w:divBdr>
    </w:div>
    <w:div w:id="175651890">
      <w:bodyDiv w:val="1"/>
      <w:marLeft w:val="0"/>
      <w:marRight w:val="0"/>
      <w:marTop w:val="0"/>
      <w:marBottom w:val="0"/>
      <w:divBdr>
        <w:top w:val="none" w:sz="0" w:space="0" w:color="auto"/>
        <w:left w:val="none" w:sz="0" w:space="0" w:color="auto"/>
        <w:bottom w:val="none" w:sz="0" w:space="0" w:color="auto"/>
        <w:right w:val="none" w:sz="0" w:space="0" w:color="auto"/>
      </w:divBdr>
    </w:div>
    <w:div w:id="219440878">
      <w:bodyDiv w:val="1"/>
      <w:marLeft w:val="0"/>
      <w:marRight w:val="0"/>
      <w:marTop w:val="0"/>
      <w:marBottom w:val="0"/>
      <w:divBdr>
        <w:top w:val="none" w:sz="0" w:space="0" w:color="auto"/>
        <w:left w:val="none" w:sz="0" w:space="0" w:color="auto"/>
        <w:bottom w:val="none" w:sz="0" w:space="0" w:color="auto"/>
        <w:right w:val="none" w:sz="0" w:space="0" w:color="auto"/>
      </w:divBdr>
    </w:div>
    <w:div w:id="257567273">
      <w:bodyDiv w:val="1"/>
      <w:marLeft w:val="0"/>
      <w:marRight w:val="0"/>
      <w:marTop w:val="0"/>
      <w:marBottom w:val="0"/>
      <w:divBdr>
        <w:top w:val="none" w:sz="0" w:space="0" w:color="auto"/>
        <w:left w:val="none" w:sz="0" w:space="0" w:color="auto"/>
        <w:bottom w:val="none" w:sz="0" w:space="0" w:color="auto"/>
        <w:right w:val="none" w:sz="0" w:space="0" w:color="auto"/>
      </w:divBdr>
    </w:div>
    <w:div w:id="588006907">
      <w:bodyDiv w:val="1"/>
      <w:marLeft w:val="0"/>
      <w:marRight w:val="0"/>
      <w:marTop w:val="0"/>
      <w:marBottom w:val="0"/>
      <w:divBdr>
        <w:top w:val="none" w:sz="0" w:space="0" w:color="auto"/>
        <w:left w:val="none" w:sz="0" w:space="0" w:color="auto"/>
        <w:bottom w:val="none" w:sz="0" w:space="0" w:color="auto"/>
        <w:right w:val="none" w:sz="0" w:space="0" w:color="auto"/>
      </w:divBdr>
    </w:div>
    <w:div w:id="637077872">
      <w:bodyDiv w:val="1"/>
      <w:marLeft w:val="0"/>
      <w:marRight w:val="0"/>
      <w:marTop w:val="0"/>
      <w:marBottom w:val="0"/>
      <w:divBdr>
        <w:top w:val="none" w:sz="0" w:space="0" w:color="auto"/>
        <w:left w:val="none" w:sz="0" w:space="0" w:color="auto"/>
        <w:bottom w:val="none" w:sz="0" w:space="0" w:color="auto"/>
        <w:right w:val="none" w:sz="0" w:space="0" w:color="auto"/>
      </w:divBdr>
    </w:div>
    <w:div w:id="1165172809">
      <w:bodyDiv w:val="1"/>
      <w:marLeft w:val="0"/>
      <w:marRight w:val="0"/>
      <w:marTop w:val="0"/>
      <w:marBottom w:val="0"/>
      <w:divBdr>
        <w:top w:val="none" w:sz="0" w:space="0" w:color="auto"/>
        <w:left w:val="none" w:sz="0" w:space="0" w:color="auto"/>
        <w:bottom w:val="none" w:sz="0" w:space="0" w:color="auto"/>
        <w:right w:val="none" w:sz="0" w:space="0" w:color="auto"/>
      </w:divBdr>
    </w:div>
    <w:div w:id="1219586506">
      <w:bodyDiv w:val="1"/>
      <w:marLeft w:val="0"/>
      <w:marRight w:val="0"/>
      <w:marTop w:val="0"/>
      <w:marBottom w:val="0"/>
      <w:divBdr>
        <w:top w:val="none" w:sz="0" w:space="0" w:color="auto"/>
        <w:left w:val="none" w:sz="0" w:space="0" w:color="auto"/>
        <w:bottom w:val="none" w:sz="0" w:space="0" w:color="auto"/>
        <w:right w:val="none" w:sz="0" w:space="0" w:color="auto"/>
      </w:divBdr>
    </w:div>
    <w:div w:id="1243679572">
      <w:bodyDiv w:val="1"/>
      <w:marLeft w:val="0"/>
      <w:marRight w:val="0"/>
      <w:marTop w:val="0"/>
      <w:marBottom w:val="0"/>
      <w:divBdr>
        <w:top w:val="none" w:sz="0" w:space="0" w:color="auto"/>
        <w:left w:val="none" w:sz="0" w:space="0" w:color="auto"/>
        <w:bottom w:val="none" w:sz="0" w:space="0" w:color="auto"/>
        <w:right w:val="none" w:sz="0" w:space="0" w:color="auto"/>
      </w:divBdr>
    </w:div>
    <w:div w:id="1413703203">
      <w:bodyDiv w:val="1"/>
      <w:marLeft w:val="0"/>
      <w:marRight w:val="0"/>
      <w:marTop w:val="0"/>
      <w:marBottom w:val="0"/>
      <w:divBdr>
        <w:top w:val="none" w:sz="0" w:space="0" w:color="auto"/>
        <w:left w:val="none" w:sz="0" w:space="0" w:color="auto"/>
        <w:bottom w:val="none" w:sz="0" w:space="0" w:color="auto"/>
        <w:right w:val="none" w:sz="0" w:space="0" w:color="auto"/>
      </w:divBdr>
    </w:div>
    <w:div w:id="1506163938">
      <w:bodyDiv w:val="1"/>
      <w:marLeft w:val="0"/>
      <w:marRight w:val="0"/>
      <w:marTop w:val="0"/>
      <w:marBottom w:val="0"/>
      <w:divBdr>
        <w:top w:val="none" w:sz="0" w:space="0" w:color="auto"/>
        <w:left w:val="none" w:sz="0" w:space="0" w:color="auto"/>
        <w:bottom w:val="none" w:sz="0" w:space="0" w:color="auto"/>
        <w:right w:val="none" w:sz="0" w:space="0" w:color="auto"/>
      </w:divBdr>
    </w:div>
    <w:div w:id="1554459712">
      <w:bodyDiv w:val="1"/>
      <w:marLeft w:val="0"/>
      <w:marRight w:val="0"/>
      <w:marTop w:val="0"/>
      <w:marBottom w:val="0"/>
      <w:divBdr>
        <w:top w:val="none" w:sz="0" w:space="0" w:color="auto"/>
        <w:left w:val="none" w:sz="0" w:space="0" w:color="auto"/>
        <w:bottom w:val="none" w:sz="0" w:space="0" w:color="auto"/>
        <w:right w:val="none" w:sz="0" w:space="0" w:color="auto"/>
      </w:divBdr>
    </w:div>
    <w:div w:id="1690255405">
      <w:bodyDiv w:val="1"/>
      <w:marLeft w:val="0"/>
      <w:marRight w:val="0"/>
      <w:marTop w:val="0"/>
      <w:marBottom w:val="0"/>
      <w:divBdr>
        <w:top w:val="none" w:sz="0" w:space="0" w:color="auto"/>
        <w:left w:val="none" w:sz="0" w:space="0" w:color="auto"/>
        <w:bottom w:val="none" w:sz="0" w:space="0" w:color="auto"/>
        <w:right w:val="none" w:sz="0" w:space="0" w:color="auto"/>
      </w:divBdr>
    </w:div>
    <w:div w:id="1837762384">
      <w:bodyDiv w:val="1"/>
      <w:marLeft w:val="0"/>
      <w:marRight w:val="0"/>
      <w:marTop w:val="0"/>
      <w:marBottom w:val="0"/>
      <w:divBdr>
        <w:top w:val="none" w:sz="0" w:space="0" w:color="auto"/>
        <w:left w:val="none" w:sz="0" w:space="0" w:color="auto"/>
        <w:bottom w:val="none" w:sz="0" w:space="0" w:color="auto"/>
        <w:right w:val="none" w:sz="0" w:space="0" w:color="auto"/>
      </w:divBdr>
    </w:div>
    <w:div w:id="1959411522">
      <w:bodyDiv w:val="1"/>
      <w:marLeft w:val="0"/>
      <w:marRight w:val="0"/>
      <w:marTop w:val="0"/>
      <w:marBottom w:val="0"/>
      <w:divBdr>
        <w:top w:val="none" w:sz="0" w:space="0" w:color="auto"/>
        <w:left w:val="none" w:sz="0" w:space="0" w:color="auto"/>
        <w:bottom w:val="none" w:sz="0" w:space="0" w:color="auto"/>
        <w:right w:val="none" w:sz="0" w:space="0" w:color="auto"/>
      </w:divBdr>
    </w:div>
    <w:div w:id="20128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org/faas/other-programs/loan-repaymentforgiveness-programs/illinois-teachers-and-child-care-providers-loan-repayment-program/" TargetMode="External"/><Relationship Id="rId13" Type="http://schemas.openxmlformats.org/officeDocument/2006/relationships/hyperlink" Target="http://www2.ncte.org/awards/edwyna-wheadon-postgraduate-scholarship/" TargetMode="External"/><Relationship Id="rId18" Type="http://schemas.openxmlformats.org/officeDocument/2006/relationships/hyperlink" Target="http://www.nea.org/home/16692.htm" TargetMode="External"/><Relationship Id="rId26" Type="http://schemas.openxmlformats.org/officeDocument/2006/relationships/hyperlink" Target="http://sites.nationalacademies.org/pga/fordfellowships/" TargetMode="External"/><Relationship Id="rId3" Type="http://schemas.openxmlformats.org/officeDocument/2006/relationships/webSettings" Target="webSettings.xml"/><Relationship Id="rId21" Type="http://schemas.openxmlformats.org/officeDocument/2006/relationships/hyperlink" Target="http://www.uft.org/parents/uft-scholarship-fund-faqs" TargetMode="External"/><Relationship Id="rId34" Type="http://schemas.openxmlformats.org/officeDocument/2006/relationships/theme" Target="theme/theme1.xml"/><Relationship Id="rId7" Type="http://schemas.openxmlformats.org/officeDocument/2006/relationships/hyperlink" Target="https://www.isac.org/students/during-college/types-of-financial-aid/scholarships/minority-teachers-of-illinois-mti-scholarship-program.html" TargetMode="External"/><Relationship Id="rId12" Type="http://schemas.openxmlformats.org/officeDocument/2006/relationships/hyperlink" Target="http://www.gmsp.org/" TargetMode="External"/><Relationship Id="rId17" Type="http://schemas.openxmlformats.org/officeDocument/2006/relationships/hyperlink" Target="http://www.nctm.org/resources/content.aspx?id=1338" TargetMode="External"/><Relationship Id="rId25" Type="http://schemas.openxmlformats.org/officeDocument/2006/relationships/hyperlink" Target="https://www.greatvaluecolleges.net/education-teaching/private-scholarships/%2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kaeaf.org/scholarships" TargetMode="External"/><Relationship Id="rId20" Type="http://schemas.openxmlformats.org/officeDocument/2006/relationships/hyperlink" Target="http://www.nilrr.org/2007/03/27/online-scholarship-application/" TargetMode="External"/><Relationship Id="rId29" Type="http://schemas.openxmlformats.org/officeDocument/2006/relationships/hyperlink" Target="https://www.horatioalger.org/scholarships/eligibility.cfm" TargetMode="External"/><Relationship Id="rId1" Type="http://schemas.openxmlformats.org/officeDocument/2006/relationships/styles" Target="styles.xml"/><Relationship Id="rId6" Type="http://schemas.openxmlformats.org/officeDocument/2006/relationships/hyperlink" Target="http://www.growyourownteachers.org/index.php?option=com_content&amp;view=article&amp;id=221&amp;Itemid=560&amp;lang=en" TargetMode="External"/><Relationship Id="rId11" Type="http://schemas.openxmlformats.org/officeDocument/2006/relationships/hyperlink" Target="http://www.futureeducators.org/scholarships/index.htm" TargetMode="External"/><Relationship Id="rId24" Type="http://schemas.openxmlformats.org/officeDocument/2006/relationships/hyperlink" Target="http://www.truman.gov/candidates/faq-candidates/" TargetMode="External"/><Relationship Id="rId32" Type="http://schemas.openxmlformats.org/officeDocument/2006/relationships/hyperlink" Target="http://www.outlawstudent.com/college-scholarships/dale-fridell-scholarship/" TargetMode="External"/><Relationship Id="rId5" Type="http://schemas.openxmlformats.org/officeDocument/2006/relationships/hyperlink" Target="https://www.teachforamerica.org/how-to-join?gclsrc=aw.ds&amp;&amp;https://www.teachforamerica.org/how-to-join?gclsrc=aw.ds&amp;utm_content=mktg_recruitment_fy20&amp;gclid=CjwKCAiAzanuBRAZEiwA5yf4unV1e4Dm0QMzCb0sifhG1T_mGtlbSDhlsrgI5IiytY7CwnRFMHgMQRoCTJoQAvD_BwE&amp;gclsrc=aw.ds" TargetMode="External"/><Relationship Id="rId15" Type="http://schemas.openxmlformats.org/officeDocument/2006/relationships/hyperlink" Target="https://www.afcea.org/site/foundation/scholarships/stem-teacher" TargetMode="External"/><Relationship Id="rId23" Type="http://schemas.openxmlformats.org/officeDocument/2006/relationships/hyperlink" Target="http://www.ronbrown.org/Apply/EligibilityRequirements.aspx" TargetMode="External"/><Relationship Id="rId28" Type="http://schemas.openxmlformats.org/officeDocument/2006/relationships/hyperlink" Target="http://oppf.org/scholarship/" TargetMode="External"/><Relationship Id="rId10" Type="http://schemas.openxmlformats.org/officeDocument/2006/relationships/hyperlink" Target="https://www.greatvaluecolleges.net/education-teaching/private-scholarships/" TargetMode="External"/><Relationship Id="rId19" Type="http://schemas.openxmlformats.org/officeDocument/2006/relationships/hyperlink" Target="http://www.outlawstudent.com/college-scholarships/teacher-scholarships/" TargetMode="External"/><Relationship Id="rId31" Type="http://schemas.openxmlformats.org/officeDocument/2006/relationships/hyperlink" Target="http://pilambda.org/benefits/scholarships/student-support-scholarships/" TargetMode="External"/><Relationship Id="rId4" Type="http://schemas.openxmlformats.org/officeDocument/2006/relationships/hyperlink" Target="https://goldenapple.academicworks.com/opportunities/72" TargetMode="External"/><Relationship Id="rId9" Type="http://schemas.openxmlformats.org/officeDocument/2006/relationships/hyperlink" Target="https://www.isac.org/students/during-college/types-of-financial-aid/scholarships/illinois-special-education-teacher-tuition-waiver-settw-program.html" TargetMode="External"/><Relationship Id="rId14" Type="http://schemas.openxmlformats.org/officeDocument/2006/relationships/hyperlink" Target="http://www.jamesmadison.com/" TargetMode="External"/><Relationship Id="rId22" Type="http://schemas.openxmlformats.org/officeDocument/2006/relationships/hyperlink" Target="https://celectcdn.s3.amazonaws.com/files/0018/5294/nefinfo.pdf" TargetMode="External"/><Relationship Id="rId27" Type="http://schemas.openxmlformats.org/officeDocument/2006/relationships/hyperlink" Target="http://www.bkmclamorefoundation.org/WhatWeDo/ScholarsProgram/FAQS" TargetMode="External"/><Relationship Id="rId30" Type="http://schemas.openxmlformats.org/officeDocument/2006/relationships/hyperlink" Target="http://apps.ccc.edu/scholarshiplist/details.aspx?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Joi</dc:creator>
  <cp:keywords/>
  <dc:description/>
  <cp:lastModifiedBy>Sarvis, Josephine</cp:lastModifiedBy>
  <cp:revision>2</cp:revision>
  <dcterms:created xsi:type="dcterms:W3CDTF">2019-12-03T18:40:00Z</dcterms:created>
  <dcterms:modified xsi:type="dcterms:W3CDTF">2019-12-03T18:40:00Z</dcterms:modified>
</cp:coreProperties>
</file>